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7" w:rsidRDefault="00307A67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4604"/>
      </w:tblGrid>
      <w:tr w:rsidR="00674839" w:rsidRPr="00191A39" w:rsidTr="001944A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74839" w:rsidRPr="00191A39" w:rsidRDefault="00674839" w:rsidP="00436EF3">
            <w:pPr>
              <w:pStyle w:val="a8"/>
              <w:ind w:right="-70"/>
              <w:rPr>
                <w:rFonts w:ascii="Times New Roman" w:hAnsi="Times New Roman" w:cs="Times New Roman"/>
                <w:b/>
              </w:rPr>
            </w:pPr>
          </w:p>
          <w:p w:rsidR="00674839" w:rsidRPr="00580C3F" w:rsidRDefault="00674839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4839" w:rsidRPr="00580C3F" w:rsidRDefault="00674839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580C3F" w:rsidRPr="00580C3F" w:rsidRDefault="00580C3F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900DEB" w:rsidRPr="00580C3F" w:rsidRDefault="00436EF3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</w:t>
            </w:r>
            <w:r w:rsidR="00900DEB"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ЕЛЬСОВЕТ</w:t>
            </w:r>
          </w:p>
          <w:p w:rsidR="00674839" w:rsidRPr="00580C3F" w:rsidRDefault="00674839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</w:t>
            </w:r>
            <w:r w:rsidR="00580C3F"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580C3F"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74839" w:rsidRPr="00580C3F" w:rsidRDefault="00674839" w:rsidP="001944A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C3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580C3F" w:rsidRPr="00580C3F" w:rsidRDefault="00580C3F" w:rsidP="001944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4839" w:rsidRDefault="002D2F11" w:rsidP="00194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036BDE" w:rsidRPr="00580C3F" w:rsidRDefault="00036BDE" w:rsidP="001944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4839" w:rsidRPr="00580C3F" w:rsidRDefault="00CA7EAF" w:rsidP="00580C3F">
            <w:pPr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27.12.2016</w:t>
            </w:r>
            <w:r w:rsidR="00036BD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</w:t>
            </w:r>
            <w:r w:rsidR="00580C3F">
              <w:rPr>
                <w:sz w:val="28"/>
                <w:szCs w:val="28"/>
              </w:rPr>
              <w:t xml:space="preserve">     </w:t>
            </w:r>
            <w:r w:rsidR="00A11F92" w:rsidRPr="00580C3F">
              <w:rPr>
                <w:sz w:val="28"/>
                <w:szCs w:val="28"/>
              </w:rPr>
              <w:t xml:space="preserve"> </w:t>
            </w:r>
            <w:r w:rsidR="00674839" w:rsidRPr="00580C3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23-р</w:t>
            </w:r>
          </w:p>
          <w:p w:rsidR="00674839" w:rsidRDefault="00674839" w:rsidP="00580C3F">
            <w:pPr>
              <w:ind w:left="-68" w:right="-74"/>
              <w:rPr>
                <w:bCs/>
                <w:sz w:val="20"/>
                <w:szCs w:val="20"/>
              </w:rPr>
            </w:pPr>
          </w:p>
          <w:p w:rsidR="00580C3F" w:rsidRPr="00191A39" w:rsidRDefault="00580C3F" w:rsidP="00580C3F">
            <w:pPr>
              <w:ind w:left="-68" w:right="-74"/>
              <w:rPr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74839" w:rsidRPr="00191A39" w:rsidRDefault="00674839" w:rsidP="001944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74839" w:rsidRPr="00191A39" w:rsidRDefault="00674839" w:rsidP="00A11F92">
            <w:pPr>
              <w:ind w:firstLine="71"/>
              <w:jc w:val="right"/>
              <w:rPr>
                <w:sz w:val="20"/>
                <w:szCs w:val="20"/>
              </w:rPr>
            </w:pPr>
          </w:p>
        </w:tc>
      </w:tr>
    </w:tbl>
    <w:p w:rsidR="009773DE" w:rsidRPr="00580C3F" w:rsidRDefault="00527E5A" w:rsidP="00883B0B">
      <w:pPr>
        <w:pStyle w:val="11"/>
        <w:widowControl w:val="0"/>
        <w:suppressAutoHyphens/>
        <w:ind w:right="5103"/>
        <w:jc w:val="both"/>
        <w:rPr>
          <w:sz w:val="28"/>
          <w:szCs w:val="28"/>
        </w:rPr>
      </w:pPr>
      <w:r w:rsidRPr="00580C3F">
        <w:rPr>
          <w:sz w:val="28"/>
          <w:szCs w:val="28"/>
        </w:rPr>
        <w:t xml:space="preserve">Об утверждении нормативных затрат на обеспечение функций </w:t>
      </w:r>
      <w:r w:rsidR="00A97CFE" w:rsidRPr="00580C3F">
        <w:rPr>
          <w:sz w:val="28"/>
          <w:szCs w:val="28"/>
        </w:rPr>
        <w:t xml:space="preserve">администрации </w:t>
      </w:r>
      <w:r w:rsidR="00A97CFE" w:rsidRPr="00580C3F">
        <w:rPr>
          <w:noProof/>
          <w:sz w:val="28"/>
          <w:szCs w:val="28"/>
        </w:rPr>
        <w:t>муниципального образования</w:t>
      </w:r>
      <w:r w:rsidRPr="00580C3F">
        <w:rPr>
          <w:sz w:val="28"/>
          <w:szCs w:val="28"/>
        </w:rPr>
        <w:t xml:space="preserve"> </w:t>
      </w:r>
      <w:r w:rsidR="0050606C">
        <w:rPr>
          <w:sz w:val="28"/>
          <w:szCs w:val="28"/>
        </w:rPr>
        <w:t xml:space="preserve">Пугачевский сельсовет  </w:t>
      </w:r>
      <w:r w:rsidRPr="00580C3F">
        <w:rPr>
          <w:sz w:val="28"/>
          <w:szCs w:val="28"/>
        </w:rPr>
        <w:t>Оренбургск</w:t>
      </w:r>
      <w:r w:rsidR="0050606C">
        <w:rPr>
          <w:sz w:val="28"/>
          <w:szCs w:val="28"/>
        </w:rPr>
        <w:t>ого</w:t>
      </w:r>
      <w:r w:rsidRPr="00580C3F">
        <w:rPr>
          <w:sz w:val="28"/>
          <w:szCs w:val="28"/>
        </w:rPr>
        <w:t xml:space="preserve"> район</w:t>
      </w:r>
      <w:r w:rsidR="0050606C">
        <w:rPr>
          <w:sz w:val="28"/>
          <w:szCs w:val="28"/>
        </w:rPr>
        <w:t>а</w:t>
      </w:r>
      <w:r w:rsidR="00A97CFE" w:rsidRPr="00580C3F">
        <w:rPr>
          <w:sz w:val="28"/>
          <w:szCs w:val="28"/>
        </w:rPr>
        <w:t xml:space="preserve"> Оренбургской области </w:t>
      </w:r>
    </w:p>
    <w:p w:rsidR="009773DE" w:rsidRPr="0050606C" w:rsidRDefault="009773DE" w:rsidP="009773DE">
      <w:pPr>
        <w:pStyle w:val="11"/>
        <w:ind w:right="5526"/>
        <w:jc w:val="both"/>
        <w:rPr>
          <w:sz w:val="28"/>
          <w:szCs w:val="28"/>
        </w:rPr>
      </w:pPr>
    </w:p>
    <w:p w:rsidR="001D70E4" w:rsidRPr="0050606C" w:rsidRDefault="003437B4" w:rsidP="0030766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606C">
        <w:rPr>
          <w:sz w:val="28"/>
          <w:szCs w:val="28"/>
        </w:rPr>
        <w:t xml:space="preserve">В соответствии со </w:t>
      </w:r>
      <w:hyperlink r:id="rId7" w:history="1">
        <w:r w:rsidRPr="0050606C">
          <w:rPr>
            <w:sz w:val="28"/>
            <w:szCs w:val="28"/>
          </w:rPr>
          <w:t>статьей 19</w:t>
        </w:r>
      </w:hyperlink>
      <w:r w:rsidRPr="0050606C">
        <w:rPr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на основании </w:t>
      </w:r>
      <w:r w:rsidR="00A97CFE" w:rsidRPr="0050606C">
        <w:rPr>
          <w:sz w:val="28"/>
          <w:szCs w:val="28"/>
        </w:rPr>
        <w:t>постановлени</w:t>
      </w:r>
      <w:r w:rsidRPr="0050606C">
        <w:rPr>
          <w:sz w:val="28"/>
          <w:szCs w:val="28"/>
        </w:rPr>
        <w:t>я</w:t>
      </w:r>
      <w:r w:rsidR="00A97CFE" w:rsidRPr="0050606C">
        <w:rPr>
          <w:sz w:val="28"/>
          <w:szCs w:val="28"/>
        </w:rPr>
        <w:t xml:space="preserve"> администрации </w:t>
      </w:r>
      <w:r w:rsidR="00A97CFE" w:rsidRPr="0050606C">
        <w:rPr>
          <w:noProof/>
          <w:sz w:val="28"/>
          <w:szCs w:val="28"/>
        </w:rPr>
        <w:t>муниципального образования</w:t>
      </w:r>
      <w:r w:rsidR="00A97CFE" w:rsidRPr="0050606C">
        <w:rPr>
          <w:sz w:val="28"/>
          <w:szCs w:val="28"/>
        </w:rPr>
        <w:t xml:space="preserve"> </w:t>
      </w:r>
      <w:r w:rsidR="0050606C">
        <w:rPr>
          <w:sz w:val="28"/>
          <w:szCs w:val="28"/>
        </w:rPr>
        <w:t xml:space="preserve">Пугачевский сельсовет </w:t>
      </w:r>
      <w:r w:rsidR="00A97CFE" w:rsidRPr="0050606C">
        <w:rPr>
          <w:sz w:val="28"/>
          <w:szCs w:val="28"/>
        </w:rPr>
        <w:t xml:space="preserve"> от 1</w:t>
      </w:r>
      <w:r w:rsidR="0050606C">
        <w:rPr>
          <w:sz w:val="28"/>
          <w:szCs w:val="28"/>
        </w:rPr>
        <w:t>1</w:t>
      </w:r>
      <w:r w:rsidR="00A97CFE" w:rsidRPr="0050606C">
        <w:rPr>
          <w:sz w:val="28"/>
          <w:szCs w:val="28"/>
        </w:rPr>
        <w:t xml:space="preserve">.11.2016 № </w:t>
      </w:r>
      <w:r w:rsidR="0050606C">
        <w:rPr>
          <w:sz w:val="28"/>
          <w:szCs w:val="28"/>
        </w:rPr>
        <w:t>13</w:t>
      </w:r>
      <w:r w:rsidR="00C66144">
        <w:rPr>
          <w:sz w:val="28"/>
          <w:szCs w:val="28"/>
        </w:rPr>
        <w:t>2</w:t>
      </w:r>
      <w:r w:rsidR="00A97CFE" w:rsidRPr="0050606C">
        <w:rPr>
          <w:sz w:val="28"/>
          <w:szCs w:val="28"/>
        </w:rPr>
        <w:t xml:space="preserve">-п «Об утверждении </w:t>
      </w:r>
      <w:r w:rsidR="00C66144">
        <w:rPr>
          <w:sz w:val="28"/>
          <w:szCs w:val="28"/>
        </w:rPr>
        <w:t xml:space="preserve">требований к </w:t>
      </w:r>
      <w:r w:rsidR="00A97CFE" w:rsidRPr="0050606C">
        <w:rPr>
          <w:sz w:val="28"/>
          <w:szCs w:val="28"/>
        </w:rPr>
        <w:t xml:space="preserve"> определени</w:t>
      </w:r>
      <w:r w:rsidR="00C66144">
        <w:rPr>
          <w:sz w:val="28"/>
          <w:szCs w:val="28"/>
        </w:rPr>
        <w:t>ю</w:t>
      </w:r>
      <w:r w:rsidR="00A97CFE" w:rsidRPr="0050606C">
        <w:rPr>
          <w:sz w:val="28"/>
          <w:szCs w:val="28"/>
        </w:rPr>
        <w:t xml:space="preserve"> нормативных затрат на обеспечение функций  муниципального образования </w:t>
      </w:r>
      <w:r w:rsidR="00AD4B7E">
        <w:rPr>
          <w:sz w:val="28"/>
          <w:szCs w:val="28"/>
        </w:rPr>
        <w:t xml:space="preserve"> Пугачевский сельсовет Оренбургского района Оренбургской области, в том числе подведомственных ей бюджетных учреждений</w:t>
      </w:r>
      <w:r w:rsidR="008C4957" w:rsidRPr="0050606C">
        <w:rPr>
          <w:sz w:val="28"/>
          <w:szCs w:val="28"/>
        </w:rPr>
        <w:t>»</w:t>
      </w:r>
      <w:r w:rsidR="00851D3A" w:rsidRPr="0050606C">
        <w:rPr>
          <w:sz w:val="28"/>
          <w:szCs w:val="28"/>
        </w:rPr>
        <w:t>:</w:t>
      </w:r>
    </w:p>
    <w:p w:rsidR="002000AF" w:rsidRPr="00240F18" w:rsidRDefault="003E45EC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Утвердить </w:t>
      </w:r>
      <w:r w:rsidR="008711C9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нормативн</w:t>
      </w:r>
      <w:r w:rsidR="00A97CFE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ые</w:t>
      </w:r>
      <w:r w:rsidR="008711C9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затрат</w:t>
      </w:r>
      <w:r w:rsidR="00A97CFE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ы</w:t>
      </w:r>
      <w:r w:rsidR="008711C9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обеспечение функций </w:t>
      </w:r>
      <w:r w:rsidR="00A97CFE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администрации муниципального образования </w:t>
      </w:r>
      <w:r w:rsid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Пугачевский сельсовет</w:t>
      </w:r>
      <w:r w:rsidR="003437B4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согласно приложению.</w:t>
      </w:r>
    </w:p>
    <w:p w:rsidR="00E36DAD" w:rsidRPr="00240F18" w:rsidRDefault="00E36DAD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Настоящее </w:t>
      </w:r>
      <w:r w:rsidR="006C03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распоряжение 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подлежит </w:t>
      </w:r>
      <w:r w:rsidR="002150ED">
        <w:rPr>
          <w:rFonts w:ascii="Times New Roman" w:eastAsia="Times New Roman" w:hAnsi="Times New Roman"/>
          <w:noProof/>
          <w:sz w:val="28"/>
          <w:szCs w:val="28"/>
          <w:lang w:eastAsia="ru-RU"/>
        </w:rPr>
        <w:t>обнародованию</w:t>
      </w:r>
      <w:r w:rsidR="00076B8D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размещению </w:t>
      </w:r>
      <w:r w:rsidR="00076B8D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единой информационной системе в сфере закупок и 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="004D5659">
        <w:rPr>
          <w:rFonts w:ascii="Times New Roman" w:eastAsia="Times New Roman" w:hAnsi="Times New Roman"/>
          <w:noProof/>
          <w:sz w:val="28"/>
          <w:szCs w:val="28"/>
          <w:lang w:eastAsia="ru-RU"/>
        </w:rPr>
        <w:t>Пугачевский сельсовет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9773DE" w:rsidRPr="00240F18" w:rsidRDefault="009773DE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Контроль за исполнением настоящего </w:t>
      </w:r>
      <w:r w:rsidR="006C03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распоряжения </w:t>
      </w:r>
      <w:r w:rsidR="00C24E00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возложить на </w:t>
      </w:r>
      <w:r w:rsidR="004D565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ведущего специалиста-главного бухгалтера </w:t>
      </w:r>
      <w:r w:rsidR="00C24E00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администрации муниципального образования </w:t>
      </w:r>
      <w:r w:rsidR="004D5659">
        <w:rPr>
          <w:rFonts w:ascii="Times New Roman" w:eastAsia="Times New Roman" w:hAnsi="Times New Roman"/>
          <w:noProof/>
          <w:sz w:val="28"/>
          <w:szCs w:val="28"/>
          <w:lang w:eastAsia="ru-RU"/>
        </w:rPr>
        <w:t>Пугачевский сельсовет Козину Л.В.</w:t>
      </w:r>
    </w:p>
    <w:p w:rsidR="008B5090" w:rsidRPr="00240F18" w:rsidRDefault="008B5090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Настоящее </w:t>
      </w:r>
      <w:r w:rsidR="006C03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распоряжение </w:t>
      </w:r>
      <w:r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773DE" w:rsidRPr="00240F18" w:rsidRDefault="006C033B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Распоряжение </w:t>
      </w:r>
      <w:r w:rsidR="009773DE" w:rsidRPr="00240F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вступает в силу </w:t>
      </w:r>
      <w:r w:rsidR="0006147D">
        <w:rPr>
          <w:rFonts w:ascii="Times New Roman" w:eastAsia="Times New Roman" w:hAnsi="Times New Roman"/>
          <w:noProof/>
          <w:sz w:val="28"/>
          <w:szCs w:val="28"/>
          <w:lang w:eastAsia="ru-RU"/>
        </w:rPr>
        <w:t>с 01.01.2017 года</w:t>
      </w:r>
    </w:p>
    <w:p w:rsidR="00946E71" w:rsidRPr="00263092" w:rsidRDefault="00946E71" w:rsidP="004F07F9">
      <w:pPr>
        <w:jc w:val="both"/>
        <w:rPr>
          <w:sz w:val="28"/>
          <w:szCs w:val="28"/>
        </w:rPr>
      </w:pPr>
    </w:p>
    <w:p w:rsidR="00D31883" w:rsidRPr="00263092" w:rsidRDefault="00263092" w:rsidP="004F2C5C">
      <w:pPr>
        <w:jc w:val="both"/>
        <w:rPr>
          <w:sz w:val="28"/>
          <w:szCs w:val="28"/>
        </w:rPr>
      </w:pPr>
      <w:r w:rsidRPr="00263092">
        <w:rPr>
          <w:sz w:val="28"/>
          <w:szCs w:val="28"/>
        </w:rPr>
        <w:t>Глава муниципального</w:t>
      </w:r>
    </w:p>
    <w:p w:rsidR="00263092" w:rsidRDefault="00263092" w:rsidP="004F2C5C">
      <w:pPr>
        <w:jc w:val="both"/>
        <w:rPr>
          <w:sz w:val="28"/>
          <w:szCs w:val="28"/>
        </w:rPr>
      </w:pPr>
      <w:r w:rsidRPr="00263092">
        <w:rPr>
          <w:sz w:val="28"/>
          <w:szCs w:val="28"/>
        </w:rPr>
        <w:t>образования                                                                                    Н.Г.Заболотнев</w:t>
      </w:r>
    </w:p>
    <w:p w:rsidR="004F2C5C" w:rsidRPr="00191A39" w:rsidRDefault="004F2C5C" w:rsidP="004F2C5C">
      <w:pPr>
        <w:jc w:val="both"/>
        <w:rPr>
          <w:sz w:val="20"/>
          <w:szCs w:val="20"/>
        </w:rPr>
      </w:pPr>
    </w:p>
    <w:p w:rsidR="00CA7EAF" w:rsidRDefault="00CA7EAF" w:rsidP="00CA7EAF">
      <w:pPr>
        <w:tabs>
          <w:tab w:val="left" w:pos="87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Разослано: бухгалтерии администрации, Аппарату Губернатора и </w:t>
      </w:r>
    </w:p>
    <w:p w:rsidR="00CA7EAF" w:rsidRDefault="00CA7EAF" w:rsidP="00CA7EAF">
      <w:pPr>
        <w:tabs>
          <w:tab w:val="left" w:pos="87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Правительства области, прокуратуре района, в дело</w:t>
      </w:r>
    </w:p>
    <w:p w:rsidR="00D31883" w:rsidRPr="00191A39" w:rsidRDefault="00D31883" w:rsidP="004F2C5C">
      <w:pPr>
        <w:jc w:val="both"/>
        <w:rPr>
          <w:sz w:val="20"/>
          <w:szCs w:val="20"/>
        </w:rPr>
      </w:pPr>
    </w:p>
    <w:p w:rsidR="000C3831" w:rsidRDefault="00263092" w:rsidP="00263092">
      <w:pPr>
        <w:contextualSpacing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A97CFE" w:rsidRPr="00A97CFE">
        <w:rPr>
          <w:sz w:val="28"/>
          <w:szCs w:val="28"/>
        </w:rPr>
        <w:t xml:space="preserve">Приложение  </w:t>
      </w:r>
      <w:r w:rsidR="000C3831">
        <w:rPr>
          <w:sz w:val="28"/>
          <w:szCs w:val="28"/>
        </w:rPr>
        <w:t xml:space="preserve">                                                                                                    </w:t>
      </w:r>
      <w:r w:rsidR="00A97CFE" w:rsidRPr="00A97CFE">
        <w:rPr>
          <w:sz w:val="28"/>
          <w:szCs w:val="28"/>
        </w:rPr>
        <w:t xml:space="preserve">к </w:t>
      </w:r>
      <w:r w:rsidR="006C033B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 xml:space="preserve"> </w:t>
      </w:r>
      <w:r w:rsidR="00BD312F">
        <w:rPr>
          <w:sz w:val="28"/>
          <w:szCs w:val="28"/>
        </w:rPr>
        <w:t xml:space="preserve">администрации </w:t>
      </w:r>
    </w:p>
    <w:p w:rsidR="000C3831" w:rsidRDefault="00BD312F" w:rsidP="0026309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D312F" w:rsidRDefault="000C3831" w:rsidP="0026309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r w:rsidR="00BD312F">
        <w:rPr>
          <w:sz w:val="28"/>
          <w:szCs w:val="28"/>
        </w:rPr>
        <w:t xml:space="preserve">  </w:t>
      </w:r>
    </w:p>
    <w:p w:rsidR="00A97CFE" w:rsidRPr="00A97CFE" w:rsidRDefault="00036BDE" w:rsidP="00A97CFE">
      <w:pPr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</w:t>
      </w:r>
      <w:r w:rsidR="00A97CFE" w:rsidRPr="00A97CFE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CA7EAF">
        <w:rPr>
          <w:sz w:val="28"/>
          <w:szCs w:val="28"/>
        </w:rPr>
        <w:t>27.12.2016</w:t>
      </w:r>
      <w:r>
        <w:rPr>
          <w:sz w:val="28"/>
          <w:szCs w:val="28"/>
        </w:rPr>
        <w:t xml:space="preserve"> </w:t>
      </w:r>
      <w:r w:rsidR="00A8729A">
        <w:rPr>
          <w:sz w:val="28"/>
          <w:szCs w:val="28"/>
        </w:rPr>
        <w:t xml:space="preserve"> </w:t>
      </w:r>
      <w:r w:rsidR="00A97CFE" w:rsidRPr="00A97CFE">
        <w:rPr>
          <w:sz w:val="28"/>
          <w:szCs w:val="28"/>
        </w:rPr>
        <w:t xml:space="preserve">№ </w:t>
      </w:r>
      <w:r w:rsidR="00CA7EAF">
        <w:rPr>
          <w:sz w:val="28"/>
          <w:szCs w:val="28"/>
        </w:rPr>
        <w:t>23-р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p w:rsidR="00A97CFE" w:rsidRPr="00A97CFE" w:rsidRDefault="00A97CFE" w:rsidP="00A97CFE">
      <w:pPr>
        <w:jc w:val="center"/>
        <w:rPr>
          <w:kern w:val="28"/>
          <w:sz w:val="28"/>
          <w:szCs w:val="28"/>
        </w:rPr>
      </w:pPr>
    </w:p>
    <w:p w:rsidR="00A97CFE" w:rsidRPr="00A97CFE" w:rsidRDefault="00A97CFE" w:rsidP="00A97CFE">
      <w:pPr>
        <w:jc w:val="center"/>
        <w:rPr>
          <w:kern w:val="28"/>
          <w:sz w:val="28"/>
          <w:szCs w:val="28"/>
        </w:rPr>
      </w:pPr>
      <w:r w:rsidRPr="00A97CFE">
        <w:rPr>
          <w:kern w:val="28"/>
          <w:sz w:val="28"/>
          <w:szCs w:val="28"/>
        </w:rPr>
        <w:t xml:space="preserve">НОРМАТИВНЫЕ ЗАТРАТЫ </w:t>
      </w:r>
    </w:p>
    <w:p w:rsidR="00A97CFE" w:rsidRPr="00A97CFE" w:rsidRDefault="00A97CFE" w:rsidP="00A97CFE">
      <w:pPr>
        <w:jc w:val="center"/>
        <w:rPr>
          <w:kern w:val="28"/>
          <w:sz w:val="28"/>
          <w:szCs w:val="28"/>
        </w:rPr>
      </w:pPr>
      <w:r w:rsidRPr="00A97CFE">
        <w:rPr>
          <w:kern w:val="28"/>
          <w:sz w:val="28"/>
          <w:szCs w:val="28"/>
        </w:rPr>
        <w:t xml:space="preserve">на обеспечение функций </w:t>
      </w:r>
    </w:p>
    <w:p w:rsidR="00A97CFE" w:rsidRDefault="00A97CFE" w:rsidP="00A97CFE">
      <w:pPr>
        <w:jc w:val="center"/>
        <w:rPr>
          <w:kern w:val="28"/>
          <w:sz w:val="28"/>
          <w:szCs w:val="28"/>
        </w:rPr>
      </w:pPr>
      <w:r w:rsidRPr="00A97CFE">
        <w:rPr>
          <w:kern w:val="28"/>
          <w:sz w:val="28"/>
          <w:szCs w:val="28"/>
        </w:rPr>
        <w:t xml:space="preserve">администрации муниципального образования </w:t>
      </w:r>
      <w:r w:rsidR="000C3831">
        <w:rPr>
          <w:kern w:val="28"/>
          <w:sz w:val="28"/>
          <w:szCs w:val="28"/>
        </w:rPr>
        <w:t>Пугачевский сельсовет</w:t>
      </w:r>
    </w:p>
    <w:p w:rsidR="00D908F3" w:rsidRDefault="00D908F3" w:rsidP="00A97CFE">
      <w:pPr>
        <w:jc w:val="center"/>
        <w:rPr>
          <w:kern w:val="28"/>
          <w:sz w:val="28"/>
          <w:szCs w:val="28"/>
        </w:rPr>
      </w:pPr>
    </w:p>
    <w:p w:rsidR="00D908F3" w:rsidRDefault="00D908F3" w:rsidP="00D908F3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Настоящие нормативные затраты </w:t>
      </w:r>
      <w:r w:rsidR="00D41B2E">
        <w:rPr>
          <w:kern w:val="28"/>
          <w:sz w:val="28"/>
          <w:szCs w:val="28"/>
        </w:rPr>
        <w:t>применяются для обоснования объе</w:t>
      </w:r>
      <w:r w:rsidR="00D41B2E">
        <w:rPr>
          <w:kern w:val="28"/>
          <w:sz w:val="28"/>
          <w:szCs w:val="28"/>
        </w:rPr>
        <w:t>к</w:t>
      </w:r>
      <w:r w:rsidR="00D41B2E">
        <w:rPr>
          <w:kern w:val="28"/>
          <w:sz w:val="28"/>
          <w:szCs w:val="28"/>
        </w:rPr>
        <w:t xml:space="preserve">та и (или) объектов закупки </w:t>
      </w:r>
      <w:r w:rsidR="00D41B2E" w:rsidRPr="00D41B2E">
        <w:rPr>
          <w:kern w:val="28"/>
          <w:sz w:val="28"/>
          <w:szCs w:val="28"/>
        </w:rPr>
        <w:t xml:space="preserve">администрации муниципального образования </w:t>
      </w:r>
      <w:r w:rsidR="000C3831">
        <w:rPr>
          <w:kern w:val="28"/>
          <w:sz w:val="28"/>
          <w:szCs w:val="28"/>
        </w:rPr>
        <w:t>Пугачевский сельсовет</w:t>
      </w:r>
      <w:r w:rsidR="00D41B2E">
        <w:rPr>
          <w:kern w:val="28"/>
          <w:sz w:val="28"/>
          <w:szCs w:val="28"/>
        </w:rPr>
        <w:t>.</w:t>
      </w:r>
    </w:p>
    <w:p w:rsidR="00D41B2E" w:rsidRDefault="00D41B2E" w:rsidP="00D908F3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Общий объем затрат, связанных с закупкой товаров, работ, услуг, ра</w:t>
      </w:r>
      <w:r>
        <w:rPr>
          <w:kern w:val="28"/>
          <w:sz w:val="28"/>
          <w:szCs w:val="28"/>
        </w:rPr>
        <w:t>с</w:t>
      </w:r>
      <w:r>
        <w:rPr>
          <w:kern w:val="28"/>
          <w:sz w:val="28"/>
          <w:szCs w:val="28"/>
        </w:rPr>
        <w:t>считанный на основе нормативных затрат, не может превышать объем дов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 xml:space="preserve">денных </w:t>
      </w:r>
      <w:r w:rsidRPr="00D41B2E">
        <w:rPr>
          <w:kern w:val="28"/>
          <w:sz w:val="28"/>
          <w:szCs w:val="28"/>
        </w:rPr>
        <w:t xml:space="preserve">администрации муниципального образования </w:t>
      </w:r>
      <w:r w:rsidR="00FC5FB6">
        <w:rPr>
          <w:kern w:val="28"/>
          <w:sz w:val="28"/>
          <w:szCs w:val="28"/>
        </w:rPr>
        <w:t>Пугачевский сельсовет</w:t>
      </w:r>
      <w:r>
        <w:rPr>
          <w:kern w:val="28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администрации муниципального образования</w:t>
      </w:r>
      <w:r w:rsidR="00FC5FB6">
        <w:rPr>
          <w:kern w:val="28"/>
          <w:sz w:val="28"/>
          <w:szCs w:val="28"/>
        </w:rPr>
        <w:t xml:space="preserve"> Пугаче</w:t>
      </w:r>
      <w:r w:rsidR="00FC5FB6">
        <w:rPr>
          <w:kern w:val="28"/>
          <w:sz w:val="28"/>
          <w:szCs w:val="28"/>
        </w:rPr>
        <w:t>в</w:t>
      </w:r>
      <w:r w:rsidR="00FC5FB6">
        <w:rPr>
          <w:kern w:val="28"/>
          <w:sz w:val="28"/>
          <w:szCs w:val="28"/>
        </w:rPr>
        <w:t>ский сельсовет</w:t>
      </w:r>
      <w:r>
        <w:rPr>
          <w:kern w:val="28"/>
          <w:sz w:val="28"/>
          <w:szCs w:val="28"/>
        </w:rPr>
        <w:t>.</w:t>
      </w:r>
    </w:p>
    <w:p w:rsidR="00D41B2E" w:rsidRDefault="00D41B2E" w:rsidP="00D908F3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 решению главы муниципального образования </w:t>
      </w:r>
      <w:r w:rsidR="00FC5FB6">
        <w:rPr>
          <w:kern w:val="28"/>
          <w:sz w:val="28"/>
          <w:szCs w:val="28"/>
        </w:rPr>
        <w:t>Пугачевский сельс</w:t>
      </w:r>
      <w:r w:rsidR="00FC5FB6">
        <w:rPr>
          <w:kern w:val="28"/>
          <w:sz w:val="28"/>
          <w:szCs w:val="28"/>
        </w:rPr>
        <w:t>о</w:t>
      </w:r>
      <w:r w:rsidR="00FC5FB6">
        <w:rPr>
          <w:kern w:val="28"/>
          <w:sz w:val="28"/>
          <w:szCs w:val="28"/>
        </w:rPr>
        <w:t>вет</w:t>
      </w:r>
      <w:r>
        <w:rPr>
          <w:kern w:val="28"/>
          <w:sz w:val="28"/>
          <w:szCs w:val="28"/>
        </w:rPr>
        <w:t xml:space="preserve"> объем расходов, рассчитанный с применением нормативных затрат, может быть изменен в пределах утвержденных на эти цели лимитов бюджетных обязательств по соответствующему коду классификации расходов бю</w:t>
      </w:r>
      <w:r w:rsidR="00CB4307">
        <w:rPr>
          <w:kern w:val="28"/>
          <w:sz w:val="28"/>
          <w:szCs w:val="28"/>
        </w:rPr>
        <w:t>д</w:t>
      </w:r>
      <w:r>
        <w:rPr>
          <w:kern w:val="28"/>
          <w:sz w:val="28"/>
          <w:szCs w:val="28"/>
        </w:rPr>
        <w:t>жетов.</w:t>
      </w:r>
    </w:p>
    <w:p w:rsidR="00D41B2E" w:rsidRDefault="00D41B2E" w:rsidP="00D908F3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Норматив цены может быть изменен при изменении индекса потреб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тельских цен.</w:t>
      </w:r>
    </w:p>
    <w:p w:rsidR="00A97CFE" w:rsidRPr="00A97CFE" w:rsidRDefault="00A97CFE" w:rsidP="00A97CFE">
      <w:pPr>
        <w:rPr>
          <w:kern w:val="28"/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1. Затраты на оплату услуг подвижной связи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559"/>
        <w:gridCol w:w="1559"/>
        <w:gridCol w:w="1701"/>
      </w:tblGrid>
      <w:tr w:rsidR="00A97CFE" w:rsidRPr="00A97CFE" w:rsidTr="003C716A">
        <w:tc>
          <w:tcPr>
            <w:tcW w:w="1809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694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Группы должностей</w:t>
            </w:r>
          </w:p>
        </w:tc>
        <w:tc>
          <w:tcPr>
            <w:tcW w:w="1559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Количество абонентских номеров</w:t>
            </w:r>
          </w:p>
        </w:tc>
        <w:tc>
          <w:tcPr>
            <w:tcW w:w="1559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Количество месяцев предоста</w:t>
            </w:r>
            <w:r w:rsidRPr="00A97CFE">
              <w:t>в</w:t>
            </w:r>
            <w:r w:rsidRPr="00A97CFE">
              <w:t>ления усл</w:t>
            </w:r>
            <w:r w:rsidRPr="00A97CFE">
              <w:t>у</w:t>
            </w:r>
            <w:r w:rsidRPr="00A97CFE">
              <w:t>ги</w:t>
            </w:r>
          </w:p>
        </w:tc>
        <w:tc>
          <w:tcPr>
            <w:tcW w:w="1701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Ежемесячная абонентская плата в расч</w:t>
            </w:r>
            <w:r w:rsidRPr="00A97CFE">
              <w:t>е</w:t>
            </w:r>
            <w:r w:rsidRPr="00A97CFE">
              <w:t>те на 1 аб</w:t>
            </w:r>
            <w:r w:rsidRPr="00A97CFE">
              <w:t>о</w:t>
            </w:r>
            <w:r w:rsidRPr="00A97CFE">
              <w:t>нентский н</w:t>
            </w:r>
            <w:r w:rsidRPr="00A97CFE">
              <w:t>о</w:t>
            </w:r>
            <w:r w:rsidRPr="00A97CFE">
              <w:t>мер</w:t>
            </w:r>
          </w:p>
        </w:tc>
      </w:tr>
      <w:tr w:rsidR="00A97CFE" w:rsidRPr="00A97CFE" w:rsidTr="003C716A">
        <w:trPr>
          <w:trHeight w:val="880"/>
        </w:trPr>
        <w:tc>
          <w:tcPr>
            <w:tcW w:w="1809" w:type="dxa"/>
            <w:vMerge w:val="restart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Услуги по</w:t>
            </w:r>
            <w:r w:rsidRPr="00A97CFE">
              <w:t>д</w:t>
            </w:r>
            <w:r w:rsidRPr="00A97CFE">
              <w:t>вижной связи</w:t>
            </w:r>
          </w:p>
        </w:tc>
        <w:tc>
          <w:tcPr>
            <w:tcW w:w="2694" w:type="dxa"/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7CFE">
              <w:rPr>
                <w:sz w:val="26"/>
                <w:szCs w:val="26"/>
              </w:rPr>
              <w:t>Муниципальные должности</w:t>
            </w:r>
          </w:p>
        </w:tc>
        <w:tc>
          <w:tcPr>
            <w:tcW w:w="1559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A97CFE" w:rsidRPr="00A97CFE" w:rsidRDefault="00DB3878" w:rsidP="003C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</w:t>
            </w:r>
            <w:r w:rsidR="00A97CFE"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000 рублей*</w:t>
            </w:r>
          </w:p>
        </w:tc>
      </w:tr>
      <w:tr w:rsidR="00A97CFE" w:rsidRPr="00A97CFE" w:rsidTr="003C716A">
        <w:trPr>
          <w:trHeight w:val="964"/>
        </w:trPr>
        <w:tc>
          <w:tcPr>
            <w:tcW w:w="1809" w:type="dxa"/>
            <w:vMerge/>
            <w:vAlign w:val="center"/>
          </w:tcPr>
          <w:p w:rsidR="00A97CFE" w:rsidRPr="00A97CFE" w:rsidRDefault="00A97CFE" w:rsidP="003C716A">
            <w:pPr>
              <w:jc w:val="center"/>
            </w:pPr>
          </w:p>
        </w:tc>
        <w:tc>
          <w:tcPr>
            <w:tcW w:w="2694" w:type="dxa"/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</w:p>
        </w:tc>
        <w:tc>
          <w:tcPr>
            <w:tcW w:w="1559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</w:p>
        </w:tc>
        <w:tc>
          <w:tcPr>
            <w:tcW w:w="1701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A97CFE" w:rsidRPr="00A97CFE" w:rsidRDefault="00A97CFE" w:rsidP="00A97CFE">
      <w:pPr>
        <w:tabs>
          <w:tab w:val="left" w:pos="4395"/>
        </w:tabs>
      </w:pPr>
      <w:r w:rsidRPr="00A97CFE">
        <w:t>* без учета роуминга</w:t>
      </w:r>
    </w:p>
    <w:p w:rsidR="00A97CFE" w:rsidRPr="00A97CFE" w:rsidRDefault="00A97CFE" w:rsidP="00A97CFE">
      <w:pPr>
        <w:tabs>
          <w:tab w:val="left" w:pos="4395"/>
        </w:tabs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2. Затраты на расходные материалы для различных типов принтеров, мног</w:t>
      </w:r>
      <w:r w:rsidRPr="00A97CFE">
        <w:rPr>
          <w:sz w:val="28"/>
          <w:szCs w:val="28"/>
        </w:rPr>
        <w:t>о</w:t>
      </w:r>
      <w:r w:rsidRPr="00A97CFE">
        <w:rPr>
          <w:sz w:val="28"/>
          <w:szCs w:val="28"/>
        </w:rPr>
        <w:t>функциональных устройств, копировальных аппаратов (оргтехники).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1"/>
        <w:gridCol w:w="2607"/>
        <w:gridCol w:w="3776"/>
      </w:tblGrid>
      <w:tr w:rsidR="00A97CFE" w:rsidRPr="00A97CFE" w:rsidTr="003C716A">
        <w:trPr>
          <w:trHeight w:val="545"/>
        </w:trPr>
        <w:tc>
          <w:tcPr>
            <w:tcW w:w="283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607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Количество (штук)</w:t>
            </w:r>
          </w:p>
        </w:tc>
        <w:tc>
          <w:tcPr>
            <w:tcW w:w="3776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Предельная цена расходных мат</w:t>
            </w:r>
            <w:r w:rsidRPr="00A97CFE">
              <w:t>е</w:t>
            </w:r>
            <w:r w:rsidRPr="00A97CFE">
              <w:t>риалов</w:t>
            </w:r>
          </w:p>
        </w:tc>
      </w:tr>
      <w:tr w:rsidR="00A97CFE" w:rsidRPr="00A97CFE" w:rsidTr="003C716A">
        <w:trPr>
          <w:trHeight w:val="1150"/>
        </w:trPr>
        <w:tc>
          <w:tcPr>
            <w:tcW w:w="283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Расходные материалы для принтера (лазерный, черно-белая печать, цветная печать)</w:t>
            </w:r>
          </w:p>
        </w:tc>
        <w:tc>
          <w:tcPr>
            <w:tcW w:w="2607" w:type="dxa"/>
            <w:vAlign w:val="center"/>
          </w:tcPr>
          <w:p w:rsidR="00A97CFE" w:rsidRPr="00A97CFE" w:rsidRDefault="00DB3878" w:rsidP="003C716A">
            <w:pPr>
              <w:jc w:val="center"/>
            </w:pPr>
            <w:r>
              <w:t>не более 2</w:t>
            </w:r>
            <w:r w:rsidR="00A97CFE" w:rsidRPr="00A97CFE">
              <w:t xml:space="preserve"> штук на 1 единицу оргтехники в год</w:t>
            </w:r>
          </w:p>
        </w:tc>
        <w:tc>
          <w:tcPr>
            <w:tcW w:w="377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7500 рублей за штуку</w:t>
            </w:r>
          </w:p>
        </w:tc>
      </w:tr>
      <w:tr w:rsidR="00A97CFE" w:rsidRPr="00A97CFE" w:rsidTr="003C716A">
        <w:trPr>
          <w:trHeight w:val="796"/>
        </w:trPr>
        <w:tc>
          <w:tcPr>
            <w:tcW w:w="2831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Расходные материалы для многофункционал</w:t>
            </w:r>
            <w:r w:rsidRPr="00A97CFE">
              <w:t>ь</w:t>
            </w:r>
            <w:r w:rsidRPr="00A97CFE">
              <w:t>ных устройств и копир</w:t>
            </w:r>
            <w:r w:rsidRPr="00A97CFE">
              <w:t>о</w:t>
            </w:r>
            <w:r w:rsidRPr="00A97CFE">
              <w:t>вальных аппаратов</w:t>
            </w:r>
          </w:p>
        </w:tc>
        <w:tc>
          <w:tcPr>
            <w:tcW w:w="2607" w:type="dxa"/>
            <w:vAlign w:val="center"/>
          </w:tcPr>
          <w:p w:rsidR="00A97CFE" w:rsidRPr="00A97CFE" w:rsidRDefault="00DB3878" w:rsidP="003C716A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не более 2</w:t>
            </w:r>
            <w:r w:rsidR="00A97CFE" w:rsidRPr="00A97CFE">
              <w:rPr>
                <w:kern w:val="28"/>
              </w:rPr>
              <w:t xml:space="preserve"> штук на 1 единицу оргтехники в год</w:t>
            </w:r>
          </w:p>
        </w:tc>
        <w:tc>
          <w:tcPr>
            <w:tcW w:w="3776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10 000 рублей за штуку</w:t>
            </w:r>
          </w:p>
          <w:p w:rsidR="00A97CFE" w:rsidRPr="00A97CFE" w:rsidRDefault="00A97CFE" w:rsidP="003C716A">
            <w:pPr>
              <w:jc w:val="center"/>
            </w:pP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  <w:highlight w:val="green"/>
        </w:rPr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97CFE" w:rsidRPr="00A97CFE">
        <w:rPr>
          <w:sz w:val="28"/>
          <w:szCs w:val="28"/>
        </w:rPr>
        <w:t>. Затраты на оплату услуг по сопровождению</w:t>
      </w:r>
      <w:r w:rsidR="00A74EE2">
        <w:rPr>
          <w:sz w:val="28"/>
          <w:szCs w:val="28"/>
        </w:rPr>
        <w:t>, покупку неисключительных лицензий</w:t>
      </w:r>
      <w:r w:rsidR="00A97CFE" w:rsidRPr="00A97CFE">
        <w:rPr>
          <w:sz w:val="28"/>
          <w:szCs w:val="28"/>
        </w:rPr>
        <w:t xml:space="preserve"> и модернизаци</w:t>
      </w:r>
      <w:r w:rsidR="00A74EE2">
        <w:rPr>
          <w:sz w:val="28"/>
          <w:szCs w:val="28"/>
        </w:rPr>
        <w:t>ю</w:t>
      </w:r>
      <w:r w:rsidR="00A97CFE" w:rsidRPr="00A97CFE">
        <w:rPr>
          <w:sz w:val="28"/>
          <w:szCs w:val="28"/>
        </w:rPr>
        <w:t xml:space="preserve"> программного обеспечения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A97CFE" w:rsidRPr="00A97CFE" w:rsidTr="003C716A">
        <w:trPr>
          <w:trHeight w:val="897"/>
        </w:trPr>
        <w:tc>
          <w:tcPr>
            <w:tcW w:w="284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262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Количество пр</w:t>
            </w:r>
            <w:r w:rsidRPr="00A97CFE">
              <w:t>о</w:t>
            </w:r>
            <w:r w:rsidRPr="00A97CFE">
              <w:t>граммных проду</w:t>
            </w:r>
            <w:r w:rsidRPr="00A97CFE">
              <w:t>к</w:t>
            </w:r>
            <w:r w:rsidRPr="00A97CFE">
              <w:t>тов</w:t>
            </w:r>
          </w:p>
        </w:tc>
        <w:tc>
          <w:tcPr>
            <w:tcW w:w="411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 xml:space="preserve">Цена технического сопровождения, </w:t>
            </w:r>
            <w:r w:rsidR="00A74EE2">
              <w:t xml:space="preserve">лицензии, </w:t>
            </w:r>
            <w:r w:rsidRPr="00A97CFE">
              <w:t>информационного и ко</w:t>
            </w:r>
            <w:r w:rsidRPr="00A97CFE">
              <w:t>н</w:t>
            </w:r>
            <w:r w:rsidRPr="00A97CFE">
              <w:t>сультационного обслуживания одной программы</w:t>
            </w:r>
          </w:p>
        </w:tc>
      </w:tr>
      <w:tr w:rsidR="00A97CFE" w:rsidRPr="00A97CFE" w:rsidTr="003C716A">
        <w:trPr>
          <w:trHeight w:val="785"/>
        </w:trPr>
        <w:tc>
          <w:tcPr>
            <w:tcW w:w="284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Услуги по сопровожд</w:t>
            </w:r>
            <w:r w:rsidRPr="00A97CFE">
              <w:t>е</w:t>
            </w:r>
            <w:r w:rsidRPr="00A97CFE">
              <w:t>нию программного обе</w:t>
            </w:r>
            <w:r w:rsidRPr="00A97CFE">
              <w:t>с</w:t>
            </w:r>
            <w:r w:rsidRPr="00A97CFE">
              <w:t>печения 1С: Предпр</w:t>
            </w:r>
            <w:r w:rsidRPr="00A97CFE">
              <w:t>и</w:t>
            </w:r>
            <w:r w:rsidRPr="00A97CFE">
              <w:t>ятие</w:t>
            </w:r>
            <w:r w:rsidR="007769C9">
              <w:t xml:space="preserve"> и предоставлению обновлений</w:t>
            </w:r>
          </w:p>
        </w:tc>
        <w:tc>
          <w:tcPr>
            <w:tcW w:w="2262" w:type="dxa"/>
            <w:vAlign w:val="center"/>
          </w:tcPr>
          <w:p w:rsidR="00A97CFE" w:rsidRPr="00A97CFE" w:rsidRDefault="00A97CFE" w:rsidP="007769C9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 w:rsidR="00DB3878">
              <w:rPr>
                <w:kern w:val="28"/>
              </w:rPr>
              <w:t>2</w:t>
            </w:r>
            <w:r w:rsidRPr="00A97CFE">
              <w:rPr>
                <w:kern w:val="28"/>
              </w:rPr>
              <w:t xml:space="preserve"> единиц в год</w:t>
            </w:r>
          </w:p>
        </w:tc>
        <w:tc>
          <w:tcPr>
            <w:tcW w:w="4111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 w:rsidR="007769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000 рублей в год</w:t>
            </w:r>
          </w:p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7769C9" w:rsidRPr="00A97CFE" w:rsidTr="003C716A">
        <w:trPr>
          <w:trHeight w:val="785"/>
        </w:trPr>
        <w:tc>
          <w:tcPr>
            <w:tcW w:w="2841" w:type="dxa"/>
            <w:vAlign w:val="center"/>
          </w:tcPr>
          <w:p w:rsidR="007769C9" w:rsidRPr="00A97CFE" w:rsidRDefault="007769C9" w:rsidP="007769C9">
            <w:pPr>
              <w:jc w:val="center"/>
              <w:rPr>
                <w:kern w:val="28"/>
              </w:rPr>
            </w:pPr>
            <w:r w:rsidRPr="00A97CFE">
              <w:t>Услуги по приобретению простых (неисключ</w:t>
            </w:r>
            <w:r w:rsidRPr="00A97CFE">
              <w:t>и</w:t>
            </w:r>
            <w:r w:rsidRPr="00A97CFE">
              <w:t>тельных) лицензий на использование пр</w:t>
            </w:r>
            <w:r w:rsidRPr="00A97CFE">
              <w:t>о</w:t>
            </w:r>
            <w:r w:rsidRPr="00A97CFE">
              <w:t>граммного обеспечения</w:t>
            </w:r>
          </w:p>
        </w:tc>
        <w:tc>
          <w:tcPr>
            <w:tcW w:w="2262" w:type="dxa"/>
            <w:vAlign w:val="center"/>
          </w:tcPr>
          <w:p w:rsidR="007769C9" w:rsidRPr="00A97CFE" w:rsidRDefault="007769C9" w:rsidP="007769C9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 w:rsidR="00DB3878">
              <w:rPr>
                <w:kern w:val="28"/>
              </w:rPr>
              <w:t>2</w:t>
            </w:r>
            <w:r w:rsidRPr="00A97CFE">
              <w:rPr>
                <w:kern w:val="28"/>
              </w:rPr>
              <w:t xml:space="preserve"> едини</w:t>
            </w:r>
            <w:r w:rsidR="00A74EE2">
              <w:rPr>
                <w:kern w:val="28"/>
              </w:rPr>
              <w:t>ц</w:t>
            </w:r>
            <w:r w:rsidRPr="00A97CFE">
              <w:rPr>
                <w:kern w:val="28"/>
              </w:rPr>
              <w:t xml:space="preserve"> в год</w:t>
            </w:r>
          </w:p>
        </w:tc>
        <w:tc>
          <w:tcPr>
            <w:tcW w:w="4111" w:type="dxa"/>
            <w:vAlign w:val="center"/>
          </w:tcPr>
          <w:p w:rsidR="007769C9" w:rsidRPr="00A97CFE" w:rsidRDefault="007769C9" w:rsidP="005D1E3E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 w:rsidR="005D1E3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000 </w:t>
            </w:r>
            <w:r w:rsidR="005D1E3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 единицу 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рублей</w:t>
            </w:r>
          </w:p>
        </w:tc>
      </w:tr>
      <w:tr w:rsidR="007769C9" w:rsidRPr="00A97CFE" w:rsidTr="003C716A">
        <w:trPr>
          <w:trHeight w:val="777"/>
        </w:trPr>
        <w:tc>
          <w:tcPr>
            <w:tcW w:w="2841" w:type="dxa"/>
            <w:vAlign w:val="center"/>
          </w:tcPr>
          <w:p w:rsidR="007769C9" w:rsidRPr="00171E04" w:rsidRDefault="007769C9" w:rsidP="007769C9">
            <w:pPr>
              <w:jc w:val="center"/>
            </w:pPr>
            <w:r w:rsidRPr="00171E04">
              <w:t>Антивирус Касперского</w:t>
            </w:r>
          </w:p>
        </w:tc>
        <w:tc>
          <w:tcPr>
            <w:tcW w:w="2262" w:type="dxa"/>
            <w:vAlign w:val="center"/>
          </w:tcPr>
          <w:p w:rsidR="007769C9" w:rsidRPr="00171E04" w:rsidRDefault="007769C9" w:rsidP="00171E04">
            <w:pPr>
              <w:jc w:val="center"/>
              <w:rPr>
                <w:kern w:val="28"/>
              </w:rPr>
            </w:pPr>
            <w:r w:rsidRPr="00171E04">
              <w:rPr>
                <w:kern w:val="28"/>
              </w:rPr>
              <w:t xml:space="preserve">Не более </w:t>
            </w:r>
            <w:r w:rsidR="00171E04" w:rsidRPr="00171E04">
              <w:rPr>
                <w:kern w:val="28"/>
              </w:rPr>
              <w:t>1</w:t>
            </w:r>
            <w:r w:rsidRPr="00171E04">
              <w:rPr>
                <w:kern w:val="28"/>
              </w:rPr>
              <w:t xml:space="preserve"> лице</w:t>
            </w:r>
            <w:r w:rsidRPr="00171E04">
              <w:rPr>
                <w:kern w:val="28"/>
              </w:rPr>
              <w:t>н</w:t>
            </w:r>
            <w:r w:rsidRPr="00171E04">
              <w:rPr>
                <w:kern w:val="28"/>
              </w:rPr>
              <w:t>зий в год</w:t>
            </w:r>
          </w:p>
        </w:tc>
        <w:tc>
          <w:tcPr>
            <w:tcW w:w="4111" w:type="dxa"/>
            <w:vAlign w:val="center"/>
          </w:tcPr>
          <w:p w:rsidR="007769C9" w:rsidRPr="00171E04" w:rsidRDefault="007769C9" w:rsidP="00171E04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71E0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 w:rsidR="00171E04" w:rsidRPr="00171E0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8000</w:t>
            </w:r>
          </w:p>
        </w:tc>
      </w:tr>
      <w:tr w:rsidR="007769C9" w:rsidRPr="00A97CFE" w:rsidTr="003C716A">
        <w:trPr>
          <w:trHeight w:val="777"/>
        </w:trPr>
        <w:tc>
          <w:tcPr>
            <w:tcW w:w="2841" w:type="dxa"/>
            <w:vAlign w:val="center"/>
          </w:tcPr>
          <w:p w:rsidR="007769C9" w:rsidRPr="00A97CFE" w:rsidRDefault="007769C9" w:rsidP="007769C9">
            <w:pPr>
              <w:jc w:val="center"/>
            </w:pPr>
            <w:r w:rsidRPr="00A97CFE">
              <w:t>ПК «Барс-имущество»</w:t>
            </w:r>
          </w:p>
        </w:tc>
        <w:tc>
          <w:tcPr>
            <w:tcW w:w="2262" w:type="dxa"/>
            <w:vAlign w:val="center"/>
          </w:tcPr>
          <w:p w:rsidR="007769C9" w:rsidRPr="00A97CFE" w:rsidRDefault="007769C9" w:rsidP="007769C9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не более 1 единицы в год</w:t>
            </w:r>
          </w:p>
        </w:tc>
        <w:tc>
          <w:tcPr>
            <w:tcW w:w="4111" w:type="dxa"/>
            <w:vAlign w:val="center"/>
          </w:tcPr>
          <w:p w:rsidR="007769C9" w:rsidRPr="00A97CFE" w:rsidRDefault="007769C9" w:rsidP="007769C9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30 000 рублей</w:t>
            </w:r>
          </w:p>
        </w:tc>
      </w:tr>
      <w:tr w:rsidR="007769C9" w:rsidRPr="00A97CFE" w:rsidTr="003C716A">
        <w:trPr>
          <w:trHeight w:val="777"/>
        </w:trPr>
        <w:tc>
          <w:tcPr>
            <w:tcW w:w="2841" w:type="dxa"/>
            <w:vAlign w:val="center"/>
          </w:tcPr>
          <w:p w:rsidR="007769C9" w:rsidRPr="00A97CFE" w:rsidRDefault="005D1E3E" w:rsidP="003C716A">
            <w:pPr>
              <w:jc w:val="center"/>
            </w:pPr>
            <w:r>
              <w:t>Услуги по обмену эле</w:t>
            </w:r>
            <w:r>
              <w:t>к</w:t>
            </w:r>
            <w:r>
              <w:t>тронными документами</w:t>
            </w:r>
          </w:p>
        </w:tc>
        <w:tc>
          <w:tcPr>
            <w:tcW w:w="2262" w:type="dxa"/>
            <w:vAlign w:val="center"/>
          </w:tcPr>
          <w:p w:rsidR="007769C9" w:rsidRPr="00A97CFE" w:rsidRDefault="005D1E3E" w:rsidP="003C716A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Не более 1 един</w:t>
            </w:r>
            <w:r>
              <w:rPr>
                <w:kern w:val="28"/>
              </w:rPr>
              <w:t>и</w:t>
            </w:r>
            <w:r>
              <w:rPr>
                <w:kern w:val="28"/>
              </w:rPr>
              <w:t>цы в год</w:t>
            </w:r>
          </w:p>
        </w:tc>
        <w:tc>
          <w:tcPr>
            <w:tcW w:w="4111" w:type="dxa"/>
            <w:vAlign w:val="center"/>
          </w:tcPr>
          <w:p w:rsidR="007769C9" w:rsidRPr="00A97CFE" w:rsidRDefault="005D1E3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10 000 рублей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97CFE" w:rsidRPr="00A97CFE">
        <w:rPr>
          <w:sz w:val="28"/>
          <w:szCs w:val="28"/>
        </w:rPr>
        <w:t xml:space="preserve">. Затраты на приобретение компьютерной техники, оргтехники и запасных частей 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1"/>
        <w:gridCol w:w="2568"/>
        <w:gridCol w:w="3290"/>
      </w:tblGrid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Количество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Цена 1 единицы товара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Блок питания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5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2 500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Оперативная память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2 000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Жесткий диск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4 000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Клавиатура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881068">
              <w:t>3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360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Мышь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881068">
              <w:t>3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290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Источник бесперебойного пит</w:t>
            </w:r>
            <w:r w:rsidRPr="00A97CFE">
              <w:rPr>
                <w:kern w:val="28"/>
              </w:rPr>
              <w:t>а</w:t>
            </w:r>
            <w:r w:rsidRPr="00A97CFE">
              <w:rPr>
                <w:kern w:val="28"/>
              </w:rPr>
              <w:lastRenderedPageBreak/>
              <w:t>ния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lastRenderedPageBreak/>
              <w:t xml:space="preserve">Не более </w:t>
            </w:r>
            <w:r w:rsidR="006C65B6">
              <w:t>5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3 990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lastRenderedPageBreak/>
              <w:t>Сетевой фильтр (1,5-5 м)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881068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300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Батарея аккумуляторная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1 000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Кабель сетевой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1</w:t>
            </w:r>
            <w:r w:rsidRPr="00A97CFE">
              <w:t>упак.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2 800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Монитор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7 900 рублей</w:t>
            </w:r>
          </w:p>
        </w:tc>
      </w:tr>
      <w:tr w:rsidR="00A97CFE" w:rsidRPr="00A97CFE" w:rsidTr="003C716A">
        <w:tc>
          <w:tcPr>
            <w:tcW w:w="3571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Системный блок</w:t>
            </w:r>
          </w:p>
        </w:tc>
        <w:tc>
          <w:tcPr>
            <w:tcW w:w="2568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6C65B6">
              <w:t>2</w:t>
            </w:r>
          </w:p>
        </w:tc>
        <w:tc>
          <w:tcPr>
            <w:tcW w:w="3290" w:type="dxa"/>
            <w:shd w:val="clear" w:color="auto" w:fill="auto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35 000 рублей</w:t>
            </w:r>
          </w:p>
        </w:tc>
      </w:tr>
    </w:tbl>
    <w:p w:rsidR="00A97CFE" w:rsidRPr="00A97CFE" w:rsidRDefault="00A97CFE" w:rsidP="00A97CFE">
      <w:pPr>
        <w:spacing w:line="216" w:lineRule="auto"/>
        <w:rPr>
          <w:sz w:val="28"/>
          <w:szCs w:val="28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97CFE" w:rsidRPr="00A97CFE">
        <w:rPr>
          <w:sz w:val="28"/>
          <w:szCs w:val="28"/>
        </w:rPr>
        <w:t>. Затраты на приобретение ноутбуков и планшетных компьютеров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838"/>
        <w:gridCol w:w="1625"/>
        <w:gridCol w:w="3260"/>
      </w:tblGrid>
      <w:tr w:rsidR="00A97CFE" w:rsidRPr="00A97CFE" w:rsidTr="006C65B6">
        <w:trPr>
          <w:trHeight w:val="1095"/>
        </w:trPr>
        <w:tc>
          <w:tcPr>
            <w:tcW w:w="1715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</w:pPr>
            <w:r w:rsidRPr="00A97CFE">
              <w:t>Наименование должн</w:t>
            </w:r>
            <w:r w:rsidRPr="00A97CFE">
              <w:t>о</w:t>
            </w:r>
            <w:r w:rsidRPr="00A97CFE">
              <w:t>сти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t>Количество ноутбуков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</w:pPr>
            <w:r w:rsidRPr="00A97CFE">
              <w:t>Цена приобретения 1 един</w:t>
            </w:r>
            <w:r w:rsidRPr="00A97CFE">
              <w:t>и</w:t>
            </w:r>
            <w:r w:rsidRPr="00A97CFE">
              <w:t>цы</w:t>
            </w:r>
          </w:p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t>товара</w:t>
            </w:r>
          </w:p>
        </w:tc>
      </w:tr>
      <w:tr w:rsidR="00A97CFE" w:rsidRPr="00A97CFE" w:rsidTr="006C65B6">
        <w:trPr>
          <w:trHeight w:val="302"/>
        </w:trPr>
        <w:tc>
          <w:tcPr>
            <w:tcW w:w="1715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Ноутбук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t>Муниципальные дол</w:t>
            </w:r>
            <w:r w:rsidRPr="00A97CFE">
              <w:t>ж</w:t>
            </w:r>
            <w:r w:rsidRPr="00A97CFE">
              <w:t>ности, высшие должн</w:t>
            </w:r>
            <w:r w:rsidRPr="00A97CFE">
              <w:t>о</w:t>
            </w:r>
            <w:r w:rsidRPr="00A97CFE">
              <w:t>сти, главные должности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7CFE" w:rsidRPr="00A97CFE" w:rsidRDefault="00A97CFE" w:rsidP="00A74EE2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Не более 1 шт. на с</w:t>
            </w:r>
            <w:r w:rsidRPr="00A97CFE">
              <w:rPr>
                <w:kern w:val="28"/>
              </w:rPr>
              <w:t>о</w:t>
            </w:r>
            <w:r w:rsidRPr="00A97CFE">
              <w:rPr>
                <w:kern w:val="28"/>
              </w:rPr>
              <w:t>трудника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CFE" w:rsidRPr="00A97CFE" w:rsidRDefault="00A97CFE" w:rsidP="00A74EE2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 w:rsidR="00966DF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0 000  рублей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97CFE" w:rsidRPr="00A97CFE">
        <w:rPr>
          <w:sz w:val="28"/>
          <w:szCs w:val="28"/>
        </w:rPr>
        <w:t>. Затраты на приобретение бытовой техники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2977"/>
      </w:tblGrid>
      <w:tr w:rsidR="00A97CFE" w:rsidRPr="00A97CFE" w:rsidTr="003C716A">
        <w:trPr>
          <w:trHeight w:val="319"/>
        </w:trPr>
        <w:tc>
          <w:tcPr>
            <w:tcW w:w="2660" w:type="dxa"/>
          </w:tcPr>
          <w:p w:rsidR="00A97CFE" w:rsidRPr="00A97CFE" w:rsidRDefault="00A97CFE" w:rsidP="003C716A">
            <w:pPr>
              <w:rPr>
                <w:kern w:val="28"/>
              </w:rPr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3685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2977" w:type="dxa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Цена товара за единицу</w:t>
            </w:r>
          </w:p>
        </w:tc>
      </w:tr>
      <w:tr w:rsidR="00A97CFE" w:rsidRPr="00A97CFE" w:rsidTr="003C716A">
        <w:trPr>
          <w:trHeight w:val="319"/>
        </w:trPr>
        <w:tc>
          <w:tcPr>
            <w:tcW w:w="2660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Средство подвижной связи</w:t>
            </w:r>
          </w:p>
        </w:tc>
        <w:tc>
          <w:tcPr>
            <w:tcW w:w="3685" w:type="dxa"/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не более 1 </w:t>
            </w:r>
            <w:r w:rsidRPr="00A97CFE">
              <w:rPr>
                <w:kern w:val="28"/>
              </w:rPr>
              <w:t>для м</w:t>
            </w:r>
            <w:r w:rsidRPr="00A97CFE">
              <w:rPr>
                <w:sz w:val="22"/>
                <w:szCs w:val="22"/>
              </w:rPr>
              <w:t>униципальных должностей</w:t>
            </w:r>
          </w:p>
        </w:tc>
        <w:tc>
          <w:tcPr>
            <w:tcW w:w="2977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20 000 рублей</w:t>
            </w:r>
          </w:p>
        </w:tc>
      </w:tr>
      <w:tr w:rsidR="00A97CFE" w:rsidRPr="00A97CFE" w:rsidTr="003C716A">
        <w:trPr>
          <w:trHeight w:val="593"/>
        </w:trPr>
        <w:tc>
          <w:tcPr>
            <w:tcW w:w="2660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Телефонные аппараты стационарные</w:t>
            </w:r>
          </w:p>
        </w:tc>
        <w:tc>
          <w:tcPr>
            <w:tcW w:w="3685" w:type="dxa"/>
            <w:vAlign w:val="center"/>
          </w:tcPr>
          <w:p w:rsidR="00A97CFE" w:rsidRPr="00A97CFE" w:rsidRDefault="00A97CFE" w:rsidP="006C65B6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не более 2 для м</w:t>
            </w:r>
            <w:r w:rsidRPr="00A97CFE">
              <w:rPr>
                <w:sz w:val="22"/>
                <w:szCs w:val="22"/>
              </w:rPr>
              <w:t>униципальных должностей</w:t>
            </w:r>
          </w:p>
        </w:tc>
        <w:tc>
          <w:tcPr>
            <w:tcW w:w="2977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18 000 рублей</w:t>
            </w:r>
          </w:p>
        </w:tc>
      </w:tr>
      <w:tr w:rsidR="00A97CFE" w:rsidRPr="00A97CFE" w:rsidTr="003C716A">
        <w:trPr>
          <w:trHeight w:val="597"/>
        </w:trPr>
        <w:tc>
          <w:tcPr>
            <w:tcW w:w="2660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Прочая бытовая техн</w:t>
            </w:r>
            <w:r w:rsidRPr="00A97CFE">
              <w:t>и</w:t>
            </w:r>
            <w:r w:rsidRPr="00A97CFE">
              <w:t>ка</w:t>
            </w:r>
          </w:p>
        </w:tc>
        <w:tc>
          <w:tcPr>
            <w:tcW w:w="3685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не более единицы одного наим</w:t>
            </w:r>
            <w:r w:rsidRPr="00A97CFE">
              <w:rPr>
                <w:kern w:val="28"/>
              </w:rPr>
              <w:t>е</w:t>
            </w:r>
            <w:r w:rsidRPr="00A97CFE">
              <w:rPr>
                <w:kern w:val="28"/>
              </w:rPr>
              <w:t>нования на кабинет</w:t>
            </w:r>
          </w:p>
        </w:tc>
        <w:tc>
          <w:tcPr>
            <w:tcW w:w="2977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25 000 рублей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  <w:highlight w:val="green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97CFE" w:rsidRPr="00A97CFE">
        <w:rPr>
          <w:sz w:val="28"/>
          <w:szCs w:val="28"/>
        </w:rPr>
        <w:t>. Затраты на приобретение образовательных услуг по профессиональной п</w:t>
      </w:r>
      <w:r w:rsidR="00A97CFE" w:rsidRPr="00A97CFE">
        <w:rPr>
          <w:sz w:val="28"/>
          <w:szCs w:val="28"/>
        </w:rPr>
        <w:t>е</w:t>
      </w:r>
      <w:r w:rsidR="00A97CFE" w:rsidRPr="00A97CFE">
        <w:rPr>
          <w:sz w:val="28"/>
          <w:szCs w:val="28"/>
        </w:rPr>
        <w:t>реподготовке и повышению квалификации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A97CFE" w:rsidRPr="00A97CFE" w:rsidTr="00CB4307">
        <w:trPr>
          <w:trHeight w:val="385"/>
        </w:trPr>
        <w:tc>
          <w:tcPr>
            <w:tcW w:w="3502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583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Количество</w:t>
            </w:r>
          </w:p>
        </w:tc>
        <w:tc>
          <w:tcPr>
            <w:tcW w:w="3237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Цена услуги на 1 работника</w:t>
            </w:r>
          </w:p>
        </w:tc>
      </w:tr>
      <w:tr w:rsidR="00A97CFE" w:rsidRPr="00A97CFE" w:rsidTr="00CB4307">
        <w:tc>
          <w:tcPr>
            <w:tcW w:w="3502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vAlign w:val="center"/>
          </w:tcPr>
          <w:p w:rsidR="00A97CFE" w:rsidRPr="00CB4307" w:rsidRDefault="00A97CFE" w:rsidP="001A118A">
            <w:pPr>
              <w:tabs>
                <w:tab w:val="left" w:pos="4395"/>
              </w:tabs>
              <w:jc w:val="center"/>
            </w:pPr>
            <w:r w:rsidRPr="00CB4307">
              <w:t xml:space="preserve">не более </w:t>
            </w:r>
            <w:r w:rsidR="006C65B6">
              <w:t>2</w:t>
            </w:r>
            <w:r w:rsidRPr="00CB4307">
              <w:t xml:space="preserve"> работников в год</w:t>
            </w:r>
          </w:p>
        </w:tc>
        <w:tc>
          <w:tcPr>
            <w:tcW w:w="3237" w:type="dxa"/>
            <w:vAlign w:val="center"/>
          </w:tcPr>
          <w:p w:rsidR="00A97CFE" w:rsidRPr="00A97CFE" w:rsidRDefault="006C65B6" w:rsidP="00CB4307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3</w:t>
            </w:r>
            <w:r w:rsidR="00A97CFE"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0 000 рублей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97CFE" w:rsidRPr="00A97CFE">
        <w:rPr>
          <w:sz w:val="28"/>
          <w:szCs w:val="28"/>
        </w:rPr>
        <w:t>. Затраты по договору на проезд к месту командирования и обратно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2566"/>
        <w:gridCol w:w="3402"/>
      </w:tblGrid>
      <w:tr w:rsidR="00A97CFE" w:rsidRPr="00A97CFE" w:rsidTr="00CB4307">
        <w:tc>
          <w:tcPr>
            <w:tcW w:w="3354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566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Количество команд</w:t>
            </w:r>
            <w:r w:rsidRPr="00A97CFE">
              <w:t>и</w:t>
            </w:r>
            <w:r w:rsidRPr="00A97CFE">
              <w:t>рованных в год</w:t>
            </w:r>
          </w:p>
        </w:tc>
        <w:tc>
          <w:tcPr>
            <w:tcW w:w="3402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Стоимость проезда на 1 чел</w:t>
            </w:r>
          </w:p>
        </w:tc>
      </w:tr>
      <w:tr w:rsidR="00A97CFE" w:rsidRPr="00A97CFE" w:rsidTr="00CB4307">
        <w:tc>
          <w:tcPr>
            <w:tcW w:w="3354" w:type="dxa"/>
            <w:vAlign w:val="center"/>
          </w:tcPr>
          <w:p w:rsidR="00A97CFE" w:rsidRPr="00A97CFE" w:rsidRDefault="00A97CFE" w:rsidP="00CB4307">
            <w:pPr>
              <w:tabs>
                <w:tab w:val="left" w:pos="4395"/>
              </w:tabs>
              <w:jc w:val="center"/>
            </w:pPr>
            <w:r w:rsidRPr="00A97CFE">
              <w:t>Проезд ж/д транспортом</w:t>
            </w:r>
          </w:p>
        </w:tc>
        <w:tc>
          <w:tcPr>
            <w:tcW w:w="2566" w:type="dxa"/>
            <w:vAlign w:val="center"/>
          </w:tcPr>
          <w:p w:rsidR="00A97CFE" w:rsidRPr="00A97CFE" w:rsidRDefault="006C65B6" w:rsidP="00CB4307">
            <w:pPr>
              <w:tabs>
                <w:tab w:val="left" w:pos="4395"/>
              </w:tabs>
              <w:jc w:val="center"/>
            </w:pPr>
            <w:r>
              <w:t>не более 1</w:t>
            </w:r>
          </w:p>
        </w:tc>
        <w:tc>
          <w:tcPr>
            <w:tcW w:w="3402" w:type="dxa"/>
            <w:vAlign w:val="center"/>
          </w:tcPr>
          <w:p w:rsidR="00A97CFE" w:rsidRPr="00A97CFE" w:rsidRDefault="00CB4307" w:rsidP="00CB4307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стоимости проезда в ваг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повышенной комфортн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сти, отнесенного к экономич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</w:t>
            </w:r>
            <w:r w:rsidRPr="00CB43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скому классу. Определяется в соответствии со статьёй 22 Закона № 44-фз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2F6072" w:rsidRDefault="002F6072" w:rsidP="002F6072">
      <w:pPr>
        <w:tabs>
          <w:tab w:val="left" w:pos="4395"/>
        </w:tabs>
        <w:jc w:val="center"/>
      </w:pPr>
    </w:p>
    <w:p w:rsidR="00A97CFE" w:rsidRPr="00A97CFE" w:rsidRDefault="00A55F2B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97CFE" w:rsidRPr="00A97CFE">
        <w:rPr>
          <w:sz w:val="28"/>
          <w:szCs w:val="28"/>
        </w:rPr>
        <w:t>. Затраты на проведение диспансеризации работников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A97CFE" w:rsidRPr="00A97CFE" w:rsidTr="003C716A">
        <w:trPr>
          <w:trHeight w:val="840"/>
        </w:trPr>
        <w:tc>
          <w:tcPr>
            <w:tcW w:w="299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928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Численность сотрудн</w:t>
            </w:r>
            <w:r w:rsidRPr="00A97CFE">
              <w:t>и</w:t>
            </w:r>
            <w:r w:rsidRPr="00A97CFE">
              <w:t>ков, подлежащих диспа</w:t>
            </w:r>
            <w:r w:rsidRPr="00A97CFE">
              <w:t>н</w:t>
            </w:r>
            <w:r w:rsidRPr="00A97CFE">
              <w:t>серизации</w:t>
            </w:r>
          </w:p>
        </w:tc>
        <w:tc>
          <w:tcPr>
            <w:tcW w:w="340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Цена услуги на 1 работника</w:t>
            </w:r>
          </w:p>
        </w:tc>
      </w:tr>
      <w:tr w:rsidR="00A97CFE" w:rsidRPr="00A97CFE" w:rsidTr="003C716A">
        <w:trPr>
          <w:trHeight w:val="547"/>
        </w:trPr>
        <w:tc>
          <w:tcPr>
            <w:tcW w:w="299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Услуги по диспансериз</w:t>
            </w:r>
            <w:r w:rsidRPr="00A97CFE">
              <w:t>а</w:t>
            </w:r>
            <w:r w:rsidRPr="00A97CFE">
              <w:t>ции сотрудников</w:t>
            </w:r>
          </w:p>
        </w:tc>
        <w:tc>
          <w:tcPr>
            <w:tcW w:w="2928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 xml:space="preserve">Не более </w:t>
            </w:r>
            <w:r w:rsidR="006C65B6">
              <w:t>6</w:t>
            </w:r>
          </w:p>
        </w:tc>
        <w:tc>
          <w:tcPr>
            <w:tcW w:w="3402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3 000 рублей</w:t>
            </w:r>
          </w:p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1</w:t>
      </w:r>
      <w:r w:rsidR="00A55F2B">
        <w:rPr>
          <w:sz w:val="28"/>
          <w:szCs w:val="28"/>
        </w:rPr>
        <w:t>0</w:t>
      </w:r>
      <w:r w:rsidRPr="00A97CFE">
        <w:rPr>
          <w:sz w:val="28"/>
          <w:szCs w:val="28"/>
        </w:rPr>
        <w:t>. Затраты на проведение аттестации автоматизированного рабочего места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A97CFE" w:rsidRPr="00A97CFE" w:rsidTr="003C716A">
        <w:trPr>
          <w:trHeight w:val="575"/>
        </w:trPr>
        <w:tc>
          <w:tcPr>
            <w:tcW w:w="299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928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Число мест, подлежащих аттестации</w:t>
            </w:r>
          </w:p>
        </w:tc>
        <w:tc>
          <w:tcPr>
            <w:tcW w:w="340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Цена услуги</w:t>
            </w:r>
          </w:p>
        </w:tc>
      </w:tr>
      <w:tr w:rsidR="00A97CFE" w:rsidRPr="00A97CFE" w:rsidTr="003C716A">
        <w:trPr>
          <w:trHeight w:val="835"/>
        </w:trPr>
        <w:tc>
          <w:tcPr>
            <w:tcW w:w="299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Услуги по проведению аттестации автоматизир</w:t>
            </w:r>
            <w:r w:rsidRPr="00A97CFE">
              <w:t>о</w:t>
            </w:r>
            <w:r w:rsidRPr="00A97CFE">
              <w:t>ванного рабочего места</w:t>
            </w:r>
          </w:p>
        </w:tc>
        <w:tc>
          <w:tcPr>
            <w:tcW w:w="2928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не более 1</w:t>
            </w:r>
          </w:p>
        </w:tc>
        <w:tc>
          <w:tcPr>
            <w:tcW w:w="3402" w:type="dxa"/>
            <w:vAlign w:val="center"/>
          </w:tcPr>
          <w:p w:rsidR="00A97CFE" w:rsidRPr="00A97CFE" w:rsidRDefault="006C65B6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 w:rsidR="00A97CFE"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20 000 рублей</w:t>
            </w:r>
          </w:p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1</w:t>
      </w:r>
      <w:r w:rsidR="00A55F2B">
        <w:rPr>
          <w:sz w:val="28"/>
          <w:szCs w:val="28"/>
        </w:rPr>
        <w:t>1</w:t>
      </w:r>
      <w:r w:rsidRPr="00A97CFE">
        <w:rPr>
          <w:sz w:val="28"/>
          <w:szCs w:val="28"/>
        </w:rPr>
        <w:t>. Затраты на приобретение полисов обязательного страхования гражда</w:t>
      </w:r>
      <w:r w:rsidRPr="00A97CFE">
        <w:rPr>
          <w:sz w:val="28"/>
          <w:szCs w:val="28"/>
        </w:rPr>
        <w:t>н</w:t>
      </w:r>
      <w:r w:rsidRPr="00A97CFE">
        <w:rPr>
          <w:sz w:val="28"/>
          <w:szCs w:val="28"/>
        </w:rPr>
        <w:t>ской ответственности владельцев транспортных средств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p w:rsidR="00A97CFE" w:rsidRPr="00A97CFE" w:rsidRDefault="00A97CFE" w:rsidP="0003354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A97CFE">
        <w:rPr>
          <w:sz w:val="28"/>
          <w:szCs w:val="28"/>
        </w:rPr>
        <w:t>Затраты на приобретение полисов обязательного страхования гражда</w:t>
      </w:r>
      <w:r w:rsidRPr="00A97CFE">
        <w:rPr>
          <w:sz w:val="28"/>
          <w:szCs w:val="28"/>
        </w:rPr>
        <w:t>н</w:t>
      </w:r>
      <w:r w:rsidRPr="00A97CFE">
        <w:rPr>
          <w:sz w:val="28"/>
          <w:szCs w:val="28"/>
        </w:rPr>
        <w:t>ской ответственности владельцев транспортных средств (З</w:t>
      </w:r>
      <w:r w:rsidRPr="00A97CFE">
        <w:rPr>
          <w:sz w:val="28"/>
          <w:szCs w:val="28"/>
          <w:vertAlign w:val="subscript"/>
        </w:rPr>
        <w:t>осаго</w:t>
      </w:r>
      <w:r w:rsidRPr="00A97CFE">
        <w:rPr>
          <w:sz w:val="28"/>
          <w:szCs w:val="28"/>
        </w:rPr>
        <w:t xml:space="preserve">) определяются в соответствии с </w:t>
      </w:r>
      <w:hyperlink r:id="rId8" w:history="1">
        <w:r w:rsidRPr="00A97CFE">
          <w:rPr>
            <w:sz w:val="28"/>
            <w:szCs w:val="28"/>
          </w:rPr>
          <w:t>базовыми ставками</w:t>
        </w:r>
      </w:hyperlink>
      <w:r w:rsidRPr="00A97CFE">
        <w:rPr>
          <w:sz w:val="28"/>
          <w:szCs w:val="28"/>
        </w:rPr>
        <w:t xml:space="preserve"> страховых тарифов и </w:t>
      </w:r>
      <w:hyperlink r:id="rId9" w:history="1">
        <w:r w:rsidRPr="00A97CFE">
          <w:rPr>
            <w:sz w:val="28"/>
            <w:szCs w:val="28"/>
          </w:rPr>
          <w:t>коэффициент</w:t>
        </w:r>
      </w:hyperlink>
      <w:r w:rsidRPr="00A97CFE">
        <w:rPr>
          <w:sz w:val="28"/>
          <w:szCs w:val="28"/>
        </w:rPr>
        <w:t xml:space="preserve">ами страховых тарифов, установленными </w:t>
      </w:r>
      <w:hyperlink r:id="rId10" w:history="1">
        <w:r w:rsidRPr="00A97CFE">
          <w:rPr>
            <w:sz w:val="28"/>
            <w:szCs w:val="28"/>
          </w:rPr>
          <w:t>указанием</w:t>
        </w:r>
      </w:hyperlink>
      <w:r w:rsidRPr="00A97CFE">
        <w:rPr>
          <w:sz w:val="28"/>
          <w:szCs w:val="28"/>
        </w:rPr>
        <w:t xml:space="preserve"> Центрального банка Росси</w:t>
      </w:r>
      <w:r w:rsidRPr="00A97CFE">
        <w:rPr>
          <w:sz w:val="28"/>
          <w:szCs w:val="28"/>
        </w:rPr>
        <w:t>й</w:t>
      </w:r>
      <w:r w:rsidRPr="00A97CFE">
        <w:rPr>
          <w:sz w:val="28"/>
          <w:szCs w:val="28"/>
        </w:rPr>
        <w:t>ской Федерации от 19.09.2014 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</w:t>
      </w:r>
      <w:r w:rsidRPr="00A97CFE">
        <w:rPr>
          <w:sz w:val="28"/>
          <w:szCs w:val="28"/>
        </w:rPr>
        <w:t>и</w:t>
      </w:r>
      <w:r w:rsidRPr="00A97CFE">
        <w:rPr>
          <w:sz w:val="28"/>
          <w:szCs w:val="28"/>
        </w:rPr>
        <w:t>ками при определении страховой премии по обязательному страхованию гражданской ответственности владельцев транспортных средств».</w:t>
      </w:r>
    </w:p>
    <w:p w:rsidR="00A97CFE" w:rsidRPr="00A97CFE" w:rsidRDefault="00A97CFE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ind w:firstLine="851"/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1</w:t>
      </w:r>
      <w:r w:rsidR="00387C4F">
        <w:rPr>
          <w:sz w:val="28"/>
          <w:szCs w:val="28"/>
        </w:rPr>
        <w:t>2</w:t>
      </w:r>
      <w:r w:rsidRPr="00A97CFE">
        <w:rPr>
          <w:sz w:val="28"/>
          <w:szCs w:val="28"/>
        </w:rPr>
        <w:t>. Затраты на приобретение легковых автомобилей</w:t>
      </w:r>
    </w:p>
    <w:p w:rsidR="00A97CFE" w:rsidRPr="00A97CFE" w:rsidRDefault="00A97CFE" w:rsidP="00A97CFE">
      <w:pPr>
        <w:tabs>
          <w:tab w:val="left" w:pos="4395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2461"/>
        <w:gridCol w:w="2627"/>
        <w:gridCol w:w="2518"/>
      </w:tblGrid>
      <w:tr w:rsidR="00A97CFE" w:rsidRPr="00A97CFE" w:rsidTr="003C716A">
        <w:trPr>
          <w:trHeight w:val="657"/>
        </w:trPr>
        <w:tc>
          <w:tcPr>
            <w:tcW w:w="1716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2461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Наименование дол</w:t>
            </w:r>
            <w:r w:rsidRPr="00A97CFE">
              <w:t>ж</w:t>
            </w:r>
            <w:r w:rsidRPr="00A97CFE">
              <w:t>ности</w:t>
            </w:r>
          </w:p>
        </w:tc>
        <w:tc>
          <w:tcPr>
            <w:tcW w:w="2627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Количество тран</w:t>
            </w:r>
            <w:r w:rsidRPr="00A97CFE">
              <w:t>с</w:t>
            </w:r>
            <w:r w:rsidRPr="00A97CFE">
              <w:t>портных средств</w:t>
            </w:r>
          </w:p>
        </w:tc>
        <w:tc>
          <w:tcPr>
            <w:tcW w:w="2518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Цена приобретения 1 транспортного сре</w:t>
            </w:r>
            <w:r w:rsidRPr="00A97CFE">
              <w:t>д</w:t>
            </w:r>
            <w:r w:rsidRPr="00A97CFE">
              <w:t>ства</w:t>
            </w:r>
          </w:p>
        </w:tc>
      </w:tr>
      <w:tr w:rsidR="00A97CFE" w:rsidRPr="00A97CFE" w:rsidTr="003C716A">
        <w:trPr>
          <w:trHeight w:val="607"/>
        </w:trPr>
        <w:tc>
          <w:tcPr>
            <w:tcW w:w="1716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Легковой а</w:t>
            </w:r>
            <w:r w:rsidRPr="00A97CFE">
              <w:rPr>
                <w:kern w:val="28"/>
              </w:rPr>
              <w:t>в</w:t>
            </w:r>
            <w:r w:rsidRPr="00A97CFE">
              <w:rPr>
                <w:kern w:val="28"/>
              </w:rPr>
              <w:t>томобиль</w:t>
            </w:r>
          </w:p>
        </w:tc>
        <w:tc>
          <w:tcPr>
            <w:tcW w:w="2461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sz w:val="22"/>
                <w:szCs w:val="22"/>
              </w:rPr>
              <w:t>Муниципальные дол</w:t>
            </w:r>
            <w:r w:rsidRPr="00A97CFE">
              <w:rPr>
                <w:sz w:val="22"/>
                <w:szCs w:val="22"/>
              </w:rPr>
              <w:t>ж</w:t>
            </w:r>
            <w:r w:rsidRPr="00A97CFE">
              <w:rPr>
                <w:sz w:val="22"/>
                <w:szCs w:val="22"/>
              </w:rPr>
              <w:t>ности, высшие дол</w:t>
            </w:r>
            <w:r w:rsidRPr="00A97CFE">
              <w:rPr>
                <w:sz w:val="22"/>
                <w:szCs w:val="22"/>
              </w:rPr>
              <w:t>ж</w:t>
            </w:r>
            <w:r w:rsidRPr="00A97CFE">
              <w:rPr>
                <w:sz w:val="22"/>
                <w:szCs w:val="22"/>
              </w:rPr>
              <w:t>ности</w:t>
            </w:r>
          </w:p>
        </w:tc>
        <w:tc>
          <w:tcPr>
            <w:tcW w:w="2627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Не более одной един</w:t>
            </w:r>
            <w:r w:rsidRPr="00A97CFE">
              <w:rPr>
                <w:kern w:val="28"/>
              </w:rPr>
              <w:t>и</w:t>
            </w:r>
            <w:r w:rsidRPr="00A97CFE">
              <w:rPr>
                <w:kern w:val="28"/>
              </w:rPr>
              <w:t>цы в расчете на одно должностное лицо</w:t>
            </w:r>
          </w:p>
        </w:tc>
        <w:tc>
          <w:tcPr>
            <w:tcW w:w="2518" w:type="dxa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не более 1 млн. ру</w:t>
            </w: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лей включительно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ind w:firstLine="851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4395"/>
        </w:tabs>
        <w:ind w:firstLine="851"/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1</w:t>
      </w:r>
      <w:r w:rsidR="00387C4F">
        <w:rPr>
          <w:sz w:val="28"/>
          <w:szCs w:val="28"/>
        </w:rPr>
        <w:t>3</w:t>
      </w:r>
      <w:r w:rsidRPr="00A97CFE">
        <w:rPr>
          <w:sz w:val="28"/>
          <w:szCs w:val="28"/>
        </w:rPr>
        <w:t>. Затраты на приобретение мебели, отдельных материально-технических средств</w:t>
      </w:r>
    </w:p>
    <w:p w:rsidR="00A97CFE" w:rsidRPr="00A97CFE" w:rsidRDefault="00A97CFE" w:rsidP="00A97CFE">
      <w:pPr>
        <w:tabs>
          <w:tab w:val="left" w:pos="4395"/>
        </w:tabs>
        <w:ind w:firstLine="851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A97CFE" w:rsidRPr="00A97CFE" w:rsidTr="003C716A">
        <w:trPr>
          <w:trHeight w:val="4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№</w:t>
            </w:r>
          </w:p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Цена за единицу </w:t>
            </w:r>
          </w:p>
        </w:tc>
      </w:tr>
      <w:tr w:rsidR="00A97CFE" w:rsidRPr="00A97CFE" w:rsidTr="003C716A">
        <w:trPr>
          <w:trHeight w:val="333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Муниципальные должности</w:t>
            </w:r>
          </w:p>
        </w:tc>
      </w:tr>
      <w:tr w:rsidR="00A97CFE" w:rsidRPr="00A97CFE" w:rsidTr="003C716A">
        <w:trPr>
          <w:trHeight w:val="51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1</w:t>
            </w:r>
            <w:r w:rsidR="00387C4F">
              <w:rPr>
                <w:color w:val="000000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457E9D" w:rsidP="003C716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более 2</w:t>
            </w:r>
            <w:r w:rsidR="00A97CFE" w:rsidRPr="00A97CFE">
              <w:rPr>
                <w:color w:val="000000"/>
                <w:lang w:eastAsia="en-US"/>
              </w:rPr>
              <w:t xml:space="preserve"> штуки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не более 80 000 рублей</w:t>
            </w:r>
          </w:p>
        </w:tc>
      </w:tr>
      <w:tr w:rsidR="00A97CFE" w:rsidRPr="00A97CFE" w:rsidTr="003C716A">
        <w:trPr>
          <w:trHeight w:val="42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jc w:val="center"/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lastRenderedPageBreak/>
              <w:t>2</w:t>
            </w:r>
            <w:r w:rsidR="00387C4F">
              <w:rPr>
                <w:color w:val="000000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457E9D" w:rsidP="003C716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более 1 </w:t>
            </w:r>
            <w:r w:rsidR="00A97CFE" w:rsidRPr="00A97CFE">
              <w:rPr>
                <w:color w:val="000000"/>
                <w:lang w:eastAsia="en-US"/>
              </w:rPr>
              <w:t>штук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не более 70 000 рублей</w:t>
            </w:r>
          </w:p>
        </w:tc>
      </w:tr>
      <w:tr w:rsidR="00A97CFE" w:rsidRPr="00A97CFE" w:rsidTr="003C716A">
        <w:trPr>
          <w:trHeight w:val="43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387C4F" w:rsidP="003C71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457E9D" w:rsidP="003C716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более 4</w:t>
            </w:r>
            <w:r w:rsidR="00A97CFE" w:rsidRPr="00A97CFE">
              <w:rPr>
                <w:color w:val="000000"/>
                <w:lang w:eastAsia="en-US"/>
              </w:rPr>
              <w:t xml:space="preserve"> штук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 xml:space="preserve">не более 7 000 рублей </w:t>
            </w:r>
          </w:p>
        </w:tc>
      </w:tr>
      <w:tr w:rsidR="00A97CFE" w:rsidRPr="00A97CFE" w:rsidTr="003C716A">
        <w:trPr>
          <w:trHeight w:val="57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387C4F" w:rsidP="003C71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Лампа настольная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не более 1 штуки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7CFE" w:rsidRPr="00A97CFE" w:rsidRDefault="00A97CFE" w:rsidP="003C716A">
            <w:pPr>
              <w:rPr>
                <w:color w:val="000000"/>
                <w:lang w:eastAsia="en-US"/>
              </w:rPr>
            </w:pPr>
            <w:r w:rsidRPr="00A97CFE">
              <w:rPr>
                <w:color w:val="000000"/>
                <w:lang w:eastAsia="en-US"/>
              </w:rPr>
              <w:t>не более 4 000 рублей</w:t>
            </w:r>
          </w:p>
        </w:tc>
      </w:tr>
      <w:tr w:rsidR="00A97CFE" w:rsidRPr="00A97CFE" w:rsidTr="003C716A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A97CFE" w:rsidRPr="00A97CFE" w:rsidRDefault="00A97CFE" w:rsidP="003C716A">
            <w:pPr>
              <w:jc w:val="center"/>
            </w:pPr>
          </w:p>
        </w:tc>
      </w:tr>
    </w:tbl>
    <w:p w:rsidR="00A97CFE" w:rsidRPr="00A97CFE" w:rsidRDefault="00EA4AB2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87C4F">
        <w:rPr>
          <w:sz w:val="28"/>
          <w:szCs w:val="28"/>
        </w:rPr>
        <w:t>4</w:t>
      </w:r>
      <w:r w:rsidR="00A97CFE" w:rsidRPr="00A97CFE">
        <w:rPr>
          <w:sz w:val="28"/>
          <w:szCs w:val="28"/>
        </w:rPr>
        <w:t xml:space="preserve">. </w:t>
      </w:r>
      <w:bookmarkStart w:id="0" w:name="OLE_LINK3"/>
      <w:bookmarkStart w:id="1" w:name="OLE_LINK4"/>
      <w:r w:rsidR="00A97CFE" w:rsidRPr="00A97CFE">
        <w:rPr>
          <w:sz w:val="28"/>
          <w:szCs w:val="28"/>
        </w:rPr>
        <w:t>Затраты на приобретение цветов</w:t>
      </w:r>
      <w:r w:rsidR="005801FF">
        <w:rPr>
          <w:sz w:val="28"/>
          <w:szCs w:val="28"/>
        </w:rPr>
        <w:t>, полиграфической продукциии поздр</w:t>
      </w:r>
      <w:r w:rsidR="005801FF">
        <w:rPr>
          <w:sz w:val="28"/>
          <w:szCs w:val="28"/>
        </w:rPr>
        <w:t>а</w:t>
      </w:r>
      <w:r w:rsidR="005801FF">
        <w:rPr>
          <w:sz w:val="28"/>
          <w:szCs w:val="28"/>
        </w:rPr>
        <w:t>вительных материалов</w:t>
      </w:r>
      <w:bookmarkEnd w:id="0"/>
      <w:bookmarkEnd w:id="1"/>
      <w:r w:rsidR="00A97CFE" w:rsidRPr="00A97CFE">
        <w:rPr>
          <w:sz w:val="28"/>
          <w:szCs w:val="28"/>
        </w:rPr>
        <w:t xml:space="preserve">. 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3402"/>
      </w:tblGrid>
      <w:tr w:rsidR="00A97CFE" w:rsidRPr="00A97CFE" w:rsidTr="003C716A">
        <w:tc>
          <w:tcPr>
            <w:tcW w:w="3652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bookmarkStart w:id="2" w:name="OLE_LINK5"/>
            <w:bookmarkStart w:id="3" w:name="OLE_LINK6"/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Количество</w:t>
            </w:r>
          </w:p>
        </w:tc>
        <w:tc>
          <w:tcPr>
            <w:tcW w:w="3402" w:type="dxa"/>
            <w:vAlign w:val="center"/>
          </w:tcPr>
          <w:p w:rsidR="00A97CFE" w:rsidRPr="00A97CFE" w:rsidRDefault="00A97CFE" w:rsidP="0096739E">
            <w:pPr>
              <w:tabs>
                <w:tab w:val="left" w:pos="4395"/>
              </w:tabs>
              <w:jc w:val="center"/>
            </w:pPr>
            <w:r w:rsidRPr="00A97CFE">
              <w:t>Цена за единицу</w:t>
            </w:r>
          </w:p>
        </w:tc>
      </w:tr>
      <w:tr w:rsidR="00A97CFE" w:rsidRPr="00A97CFE" w:rsidTr="003C716A">
        <w:trPr>
          <w:trHeight w:val="396"/>
        </w:trPr>
        <w:tc>
          <w:tcPr>
            <w:tcW w:w="3652" w:type="dxa"/>
            <w:vAlign w:val="center"/>
          </w:tcPr>
          <w:p w:rsidR="00A97CFE" w:rsidRPr="00A97CFE" w:rsidRDefault="006C09D9" w:rsidP="004344EC">
            <w:pPr>
              <w:tabs>
                <w:tab w:val="left" w:pos="4395"/>
              </w:tabs>
              <w:jc w:val="center"/>
            </w:pPr>
            <w:r>
              <w:t>Открытка поздравительная</w:t>
            </w:r>
          </w:p>
        </w:tc>
        <w:tc>
          <w:tcPr>
            <w:tcW w:w="2268" w:type="dxa"/>
            <w:vAlign w:val="center"/>
          </w:tcPr>
          <w:p w:rsidR="00A97CFE" w:rsidRPr="00A97CFE" w:rsidRDefault="006C09D9" w:rsidP="004344EC">
            <w:pPr>
              <w:tabs>
                <w:tab w:val="left" w:pos="4395"/>
              </w:tabs>
              <w:jc w:val="center"/>
              <w:rPr>
                <w:highlight w:val="red"/>
              </w:rPr>
            </w:pPr>
            <w:r w:rsidRPr="006C09D9">
              <w:t xml:space="preserve">Не более </w:t>
            </w:r>
            <w:r w:rsidR="00457E9D">
              <w:t>2</w:t>
            </w:r>
            <w:r>
              <w:t>0</w:t>
            </w:r>
            <w:r w:rsidRPr="006C09D9">
              <w:t xml:space="preserve"> шт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A97CFE" w:rsidRPr="00A97CFE" w:rsidRDefault="004344EC" w:rsidP="004344EC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120 рублей</w:t>
            </w:r>
          </w:p>
        </w:tc>
      </w:tr>
      <w:tr w:rsidR="006C09D9" w:rsidRPr="00A97CFE" w:rsidTr="003C716A">
        <w:trPr>
          <w:trHeight w:val="396"/>
        </w:trPr>
        <w:tc>
          <w:tcPr>
            <w:tcW w:w="3652" w:type="dxa"/>
            <w:vAlign w:val="center"/>
          </w:tcPr>
          <w:p w:rsidR="006C09D9" w:rsidRDefault="006C09D9" w:rsidP="003C716A">
            <w:pPr>
              <w:tabs>
                <w:tab w:val="left" w:pos="4395"/>
              </w:tabs>
              <w:jc w:val="center"/>
            </w:pPr>
            <w:r>
              <w:t>Благодарственное письмо</w:t>
            </w:r>
          </w:p>
        </w:tc>
        <w:tc>
          <w:tcPr>
            <w:tcW w:w="2268" w:type="dxa"/>
            <w:vAlign w:val="center"/>
          </w:tcPr>
          <w:p w:rsidR="006C09D9" w:rsidRPr="006C09D9" w:rsidRDefault="006C09D9" w:rsidP="006C09D9">
            <w:pPr>
              <w:tabs>
                <w:tab w:val="left" w:pos="4395"/>
              </w:tabs>
              <w:jc w:val="center"/>
            </w:pPr>
            <w:r w:rsidRPr="006C09D9">
              <w:t xml:space="preserve">Не более </w:t>
            </w:r>
            <w:r w:rsidR="00457E9D">
              <w:t>20</w:t>
            </w:r>
            <w:r w:rsidRPr="006C09D9">
              <w:t xml:space="preserve"> шт.</w:t>
            </w:r>
          </w:p>
        </w:tc>
        <w:tc>
          <w:tcPr>
            <w:tcW w:w="3402" w:type="dxa"/>
            <w:vAlign w:val="center"/>
          </w:tcPr>
          <w:p w:rsidR="006C09D9" w:rsidRDefault="006C09D9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35 рублей</w:t>
            </w:r>
          </w:p>
        </w:tc>
      </w:tr>
      <w:tr w:rsidR="006C09D9" w:rsidRPr="00A97CFE" w:rsidTr="003C716A">
        <w:trPr>
          <w:trHeight w:val="396"/>
        </w:trPr>
        <w:tc>
          <w:tcPr>
            <w:tcW w:w="3652" w:type="dxa"/>
            <w:vAlign w:val="center"/>
          </w:tcPr>
          <w:p w:rsidR="006C09D9" w:rsidRDefault="006C09D9" w:rsidP="006C09D9">
            <w:pPr>
              <w:tabs>
                <w:tab w:val="left" w:pos="4395"/>
              </w:tabs>
              <w:jc w:val="center"/>
            </w:pPr>
            <w:r>
              <w:t>Рамка деревянная А-4</w:t>
            </w:r>
          </w:p>
        </w:tc>
        <w:tc>
          <w:tcPr>
            <w:tcW w:w="2268" w:type="dxa"/>
            <w:vAlign w:val="center"/>
          </w:tcPr>
          <w:p w:rsidR="006C09D9" w:rsidRPr="006C09D9" w:rsidRDefault="006C09D9" w:rsidP="006C09D9">
            <w:pPr>
              <w:tabs>
                <w:tab w:val="left" w:pos="4395"/>
              </w:tabs>
              <w:jc w:val="center"/>
            </w:pPr>
            <w:r w:rsidRPr="006C09D9">
              <w:t xml:space="preserve">Не более </w:t>
            </w:r>
            <w:r w:rsidR="00457E9D">
              <w:t xml:space="preserve">20 </w:t>
            </w:r>
            <w:r w:rsidRPr="006C09D9">
              <w:t>шт.</w:t>
            </w:r>
          </w:p>
        </w:tc>
        <w:tc>
          <w:tcPr>
            <w:tcW w:w="3402" w:type="dxa"/>
            <w:vAlign w:val="center"/>
          </w:tcPr>
          <w:p w:rsidR="006C09D9" w:rsidRDefault="006C09D9" w:rsidP="006C09D9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110 рублей</w:t>
            </w:r>
          </w:p>
        </w:tc>
      </w:tr>
      <w:bookmarkEnd w:id="2"/>
      <w:bookmarkEnd w:id="3"/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CB4307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87C4F">
        <w:rPr>
          <w:sz w:val="28"/>
          <w:szCs w:val="28"/>
        </w:rPr>
        <w:t>5</w:t>
      </w:r>
      <w:r w:rsidR="00A97CFE" w:rsidRPr="00A97CFE">
        <w:rPr>
          <w:sz w:val="28"/>
          <w:szCs w:val="28"/>
        </w:rPr>
        <w:t>. Затраты на приобретение канцелярских принадлежностей</w:t>
      </w:r>
    </w:p>
    <w:p w:rsidR="00A97CFE" w:rsidRPr="00A97CFE" w:rsidRDefault="00A97CFE" w:rsidP="00A97CFE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292"/>
        <w:gridCol w:w="820"/>
        <w:gridCol w:w="2023"/>
        <w:gridCol w:w="2881"/>
      </w:tblGrid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№</w:t>
            </w:r>
          </w:p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п/п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Наименование товара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Ед. изм.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Кол-во на 1</w:t>
            </w:r>
          </w:p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сотрудника в год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Цена товара за единицу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Ручка шариковая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A4011E">
              <w:rPr>
                <w:kern w:val="28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 xml:space="preserve">не более 23 </w:t>
            </w:r>
            <w:r w:rsidRPr="00A97CFE">
              <w:rPr>
                <w:kern w:val="28"/>
              </w:rPr>
              <w:t>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Стержень шариковый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A4011E"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14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Текстовыделитель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A4011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46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Маркер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A4011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27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Линейка 30 см, пластиковая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Карандаш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12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Ластик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8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Точилка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Клейкая лента канцелярская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24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Краска штемпельная синяя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31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Степлер до 20 листов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250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Скобы №10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18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Клей ПВА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11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Клей-карандаш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23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Дырокол до 25 листов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300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Штрих на водной основе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32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Зажим д/бумаг 25 мм.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60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18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Зажим д/бумаг 32 мм.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80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387C4F" w:rsidP="003C716A">
            <w:pPr>
              <w:jc w:val="center"/>
            </w:pPr>
            <w:r>
              <w:t>19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Скрепки 28мм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Нож канцелярский узкий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20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Ножницы кольца с резин</w:t>
            </w:r>
            <w:r w:rsidRPr="00A97CFE">
              <w:t>о</w:t>
            </w:r>
            <w:r w:rsidRPr="00A97CFE">
              <w:t>выми вставками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190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Корзина для бумаг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108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 для бумаг картонная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8E5BD7">
              <w:t>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27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 с файлами 40л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120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 с файлами 60л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125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Папка-конверт с кнопкой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21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Папка-регистратор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198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28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Папка-уголок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9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29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Скоросшиватель картонный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="008E5BD7">
              <w:t>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19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lastRenderedPageBreak/>
              <w:t>30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Файлы А4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141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Тетрадь А4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108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Тетрадь А4 в твердой обло</w:t>
            </w:r>
            <w:r w:rsidRPr="00A97CFE">
              <w:t>ж</w:t>
            </w:r>
            <w:r w:rsidRPr="00A97CFE">
              <w:t>ке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140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Тетрадь А5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33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Блокнот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шт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54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Бумага д/заметок с клеевым краем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33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387C4F" w:rsidP="003C716A">
            <w:pPr>
              <w:jc w:val="center"/>
            </w:pPr>
            <w:r>
              <w:t>36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Закладки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упак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rPr>
                <w:kern w:val="28"/>
              </w:rPr>
              <w:t xml:space="preserve">не более </w:t>
            </w:r>
            <w:r w:rsidRPr="00A97CFE"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  <w:r w:rsidRPr="00A97CFE">
              <w:t>не более 92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4011E" w:rsidRPr="00A97CFE" w:rsidTr="00A4011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1E" w:rsidRPr="00A97CFE" w:rsidRDefault="00A4011E" w:rsidP="003C716A">
            <w:pPr>
              <w:jc w:val="center"/>
            </w:pP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387C4F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A97CFE" w:rsidRPr="00A97CFE">
        <w:rPr>
          <w:sz w:val="28"/>
          <w:szCs w:val="28"/>
        </w:rPr>
        <w:t>. Затраты на приобретение бумаги листовой для офисной техники</w:t>
      </w:r>
    </w:p>
    <w:p w:rsidR="00A97CFE" w:rsidRPr="00A97CFE" w:rsidRDefault="00A97CFE" w:rsidP="00A97CFE">
      <w:pPr>
        <w:tabs>
          <w:tab w:val="left" w:pos="4395"/>
        </w:tabs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2526"/>
        <w:gridCol w:w="3827"/>
      </w:tblGrid>
      <w:tr w:rsidR="00A97CFE" w:rsidRPr="00A97CFE" w:rsidTr="003C716A">
        <w:trPr>
          <w:trHeight w:val="904"/>
        </w:trPr>
        <w:tc>
          <w:tcPr>
            <w:tcW w:w="3111" w:type="dxa"/>
            <w:shd w:val="clear" w:color="auto" w:fill="auto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Количество упаковок (рулонов) бумаги в год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FE" w:rsidRPr="00A97CFE" w:rsidRDefault="00A97CFE" w:rsidP="006C0DDD">
            <w:pPr>
              <w:jc w:val="center"/>
              <w:rPr>
                <w:kern w:val="28"/>
              </w:rPr>
            </w:pPr>
            <w:r w:rsidRPr="00A97CFE">
              <w:t>Цена</w:t>
            </w:r>
          </w:p>
        </w:tc>
      </w:tr>
      <w:tr w:rsidR="00A97CFE" w:rsidRPr="00A97CFE" w:rsidTr="003C716A">
        <w:trPr>
          <w:trHeight w:val="831"/>
        </w:trPr>
        <w:tc>
          <w:tcPr>
            <w:tcW w:w="3111" w:type="dxa"/>
            <w:shd w:val="clear" w:color="auto" w:fill="auto"/>
            <w:vAlign w:val="center"/>
          </w:tcPr>
          <w:p w:rsidR="00A97CFE" w:rsidRPr="00A97CFE" w:rsidRDefault="00A97CFE" w:rsidP="003C716A">
            <w:pPr>
              <w:rPr>
                <w:kern w:val="28"/>
              </w:rPr>
            </w:pPr>
            <w:r w:rsidRPr="00A97CFE">
              <w:rPr>
                <w:kern w:val="28"/>
              </w:rPr>
              <w:t xml:space="preserve">Бумага </w:t>
            </w:r>
            <w:r w:rsidRPr="00A97CFE">
              <w:t>листовая для офи</w:t>
            </w:r>
            <w:r w:rsidRPr="00A97CFE">
              <w:t>с</w:t>
            </w:r>
            <w:r w:rsidRPr="00A97CFE">
              <w:t>ной техники</w:t>
            </w:r>
            <w:r w:rsidRPr="00A97CFE">
              <w:rPr>
                <w:kern w:val="28"/>
              </w:rPr>
              <w:t xml:space="preserve"> формата А 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A97CFE" w:rsidRPr="00A97CFE" w:rsidRDefault="00CA2807" w:rsidP="003C716A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Не более 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250 рублей</w:t>
            </w:r>
            <w:r w:rsidR="006C0D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за пачку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387C4F" w:rsidP="00387C4F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A97CFE" w:rsidRPr="00A97CFE">
        <w:rPr>
          <w:sz w:val="28"/>
          <w:szCs w:val="28"/>
        </w:rPr>
        <w:t>. Затраты на приобретение хозяйственных товаров и принадлежностей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16"/>
        <w:gridCol w:w="3260"/>
        <w:gridCol w:w="2688"/>
      </w:tblGrid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№ п/п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Наименование товара</w:t>
            </w:r>
          </w:p>
        </w:tc>
        <w:tc>
          <w:tcPr>
            <w:tcW w:w="3260" w:type="dxa"/>
            <w:vAlign w:val="center"/>
          </w:tcPr>
          <w:p w:rsidR="00A97CFE" w:rsidRPr="00A97CFE" w:rsidRDefault="00A97CFE" w:rsidP="003C716A">
            <w:pPr>
              <w:tabs>
                <w:tab w:val="left" w:pos="3180"/>
              </w:tabs>
              <w:jc w:val="center"/>
              <w:rPr>
                <w:lang w:eastAsia="en-US"/>
              </w:rPr>
            </w:pPr>
            <w:r w:rsidRPr="00A97CFE">
              <w:rPr>
                <w:lang w:eastAsia="en-US"/>
              </w:rPr>
              <w:t>Количество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tabs>
                <w:tab w:val="left" w:pos="3180"/>
              </w:tabs>
              <w:jc w:val="center"/>
              <w:rPr>
                <w:lang w:eastAsia="en-US"/>
              </w:rPr>
            </w:pPr>
            <w:r w:rsidRPr="00A97CFE">
              <w:t>Цена товара за единицу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1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Универсальные чистящее, моющее, дезодориру</w:t>
            </w:r>
            <w:r w:rsidRPr="00A97CFE">
              <w:t>ю</w:t>
            </w:r>
            <w:r w:rsidRPr="00A97CFE">
              <w:t>щее средства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4</w:t>
            </w:r>
            <w:r w:rsidR="00A97CFE" w:rsidRPr="00A97CFE">
              <w:t xml:space="preserve"> бутылок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197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2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Тряпка для мытья полов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2</w:t>
            </w:r>
            <w:r w:rsidR="00A97CFE" w:rsidRPr="00A97CFE">
              <w:t xml:space="preserve"> рулонов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5655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3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Салфетка вискозная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4</w:t>
            </w:r>
            <w:r w:rsidR="00A97CFE" w:rsidRPr="00A97CFE">
              <w:t xml:space="preserve"> упаковок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23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4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Мешки для мусора 30-180 л.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10</w:t>
            </w:r>
            <w:r w:rsidR="00A97CFE" w:rsidRPr="00A97CFE">
              <w:t xml:space="preserve"> упаковок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490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5</w:t>
            </w:r>
          </w:p>
        </w:tc>
        <w:tc>
          <w:tcPr>
            <w:tcW w:w="2916" w:type="dxa"/>
            <w:vAlign w:val="center"/>
          </w:tcPr>
          <w:p w:rsidR="00A97CFE" w:rsidRPr="00A97CFE" w:rsidRDefault="00A3699D" w:rsidP="003C716A">
            <w:pPr>
              <w:jc w:val="center"/>
            </w:pPr>
            <w:r>
              <w:t>Средства дезинф</w:t>
            </w:r>
            <w:r w:rsidR="00A97CFE" w:rsidRPr="00A97CFE">
              <w:t>екции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2</w:t>
            </w:r>
            <w:r w:rsidR="00A97CFE" w:rsidRPr="00A97CFE">
              <w:t xml:space="preserve"> 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85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6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Клей для мышей</w:t>
            </w:r>
          </w:p>
        </w:tc>
        <w:tc>
          <w:tcPr>
            <w:tcW w:w="3260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</w:t>
            </w:r>
            <w:r w:rsidR="00CA2807">
              <w:t xml:space="preserve"> более 2</w:t>
            </w:r>
            <w:r w:rsidRPr="00A97CFE">
              <w:t xml:space="preserve"> 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95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7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Швабра деревянная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1</w:t>
            </w:r>
            <w:r w:rsidR="00A97CFE" w:rsidRPr="00A97CFE">
              <w:t xml:space="preserve"> 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86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8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Веник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2</w:t>
            </w:r>
            <w:r w:rsidR="00A97CFE" w:rsidRPr="00A97CFE">
              <w:t xml:space="preserve"> 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78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9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Ведро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2</w:t>
            </w:r>
            <w:r w:rsidR="00A97CFE" w:rsidRPr="00A97CFE">
              <w:t>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205</w:t>
            </w:r>
            <w:r w:rsidRPr="00A97CFE">
              <w:rPr>
                <w:kern w:val="28"/>
              </w:rPr>
              <w:t xml:space="preserve"> рублей</w:t>
            </w:r>
          </w:p>
        </w:tc>
      </w:tr>
      <w:tr w:rsidR="00A97CFE" w:rsidRPr="00A97CFE" w:rsidTr="003C716A">
        <w:tc>
          <w:tcPr>
            <w:tcW w:w="594" w:type="dxa"/>
            <w:vAlign w:val="center"/>
          </w:tcPr>
          <w:p w:rsidR="00A97CFE" w:rsidRPr="00A97CFE" w:rsidRDefault="00387C4F" w:rsidP="003C716A">
            <w:pPr>
              <w:jc w:val="center"/>
            </w:pPr>
            <w:r>
              <w:t>10</w:t>
            </w:r>
          </w:p>
        </w:tc>
        <w:tc>
          <w:tcPr>
            <w:tcW w:w="2916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Совок</w:t>
            </w:r>
          </w:p>
        </w:tc>
        <w:tc>
          <w:tcPr>
            <w:tcW w:w="3260" w:type="dxa"/>
            <w:vAlign w:val="center"/>
          </w:tcPr>
          <w:p w:rsidR="00A97CFE" w:rsidRPr="00A97CFE" w:rsidRDefault="00CA2807" w:rsidP="003C716A">
            <w:pPr>
              <w:jc w:val="center"/>
            </w:pPr>
            <w:r>
              <w:t>не более 1</w:t>
            </w:r>
            <w:r w:rsidR="00A97CFE" w:rsidRPr="00A97CFE">
              <w:t>штук</w:t>
            </w:r>
          </w:p>
        </w:tc>
        <w:tc>
          <w:tcPr>
            <w:tcW w:w="2688" w:type="dxa"/>
            <w:vAlign w:val="center"/>
          </w:tcPr>
          <w:p w:rsidR="00A97CFE" w:rsidRPr="00A97CFE" w:rsidRDefault="00A97CFE" w:rsidP="003C716A">
            <w:pPr>
              <w:jc w:val="center"/>
            </w:pPr>
            <w:r w:rsidRPr="00A97CFE">
              <w:t>не более 103</w:t>
            </w:r>
            <w:r w:rsidRPr="00A97CFE">
              <w:rPr>
                <w:kern w:val="28"/>
              </w:rPr>
              <w:t xml:space="preserve"> рублей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3091E" w:rsidRDefault="00387C4F" w:rsidP="009A5BE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97CFE" w:rsidRPr="00A3091E">
        <w:rPr>
          <w:sz w:val="28"/>
          <w:szCs w:val="28"/>
        </w:rPr>
        <w:t>. Затраты на оценку недвижимости, признание прав и регулирование о</w:t>
      </w:r>
      <w:r w:rsidR="00A97CFE" w:rsidRPr="00A3091E">
        <w:rPr>
          <w:sz w:val="28"/>
          <w:szCs w:val="28"/>
        </w:rPr>
        <w:t>т</w:t>
      </w:r>
      <w:r w:rsidR="00A97CFE" w:rsidRPr="00A3091E">
        <w:rPr>
          <w:sz w:val="28"/>
          <w:szCs w:val="28"/>
        </w:rPr>
        <w:t>ношений по государственной и муниципальной собственности</w:t>
      </w:r>
    </w:p>
    <w:p w:rsidR="00A97CFE" w:rsidRPr="00A3091E" w:rsidRDefault="00A97CFE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2977"/>
      </w:tblGrid>
      <w:tr w:rsidR="00A97CFE" w:rsidRPr="00A3091E" w:rsidTr="003C716A">
        <w:trPr>
          <w:trHeight w:val="319"/>
        </w:trPr>
        <w:tc>
          <w:tcPr>
            <w:tcW w:w="2660" w:type="dxa"/>
            <w:vAlign w:val="center"/>
          </w:tcPr>
          <w:p w:rsidR="00A97CFE" w:rsidRPr="00A3091E" w:rsidRDefault="00A97CFE" w:rsidP="003C716A">
            <w:pPr>
              <w:jc w:val="center"/>
              <w:rPr>
                <w:kern w:val="28"/>
              </w:rPr>
            </w:pPr>
            <w:r w:rsidRPr="00A3091E">
              <w:rPr>
                <w:kern w:val="28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A97CFE" w:rsidRPr="00A3091E" w:rsidRDefault="00A97CFE" w:rsidP="003C716A">
            <w:pPr>
              <w:jc w:val="center"/>
              <w:rPr>
                <w:kern w:val="28"/>
              </w:rPr>
            </w:pPr>
            <w:r w:rsidRPr="00A3091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A97CFE" w:rsidRPr="00A3091E" w:rsidRDefault="00A97CFE" w:rsidP="003C716A">
            <w:pPr>
              <w:jc w:val="center"/>
              <w:rPr>
                <w:kern w:val="28"/>
              </w:rPr>
            </w:pPr>
            <w:r w:rsidRPr="00A3091E">
              <w:t>Цена за единицу</w:t>
            </w:r>
          </w:p>
        </w:tc>
      </w:tr>
      <w:tr w:rsidR="00FB24A5" w:rsidRPr="00A3091E" w:rsidTr="003C716A">
        <w:trPr>
          <w:trHeight w:val="441"/>
        </w:trPr>
        <w:tc>
          <w:tcPr>
            <w:tcW w:w="2660" w:type="dxa"/>
            <w:vAlign w:val="center"/>
          </w:tcPr>
          <w:p w:rsidR="00FB24A5" w:rsidRPr="00A3091E" w:rsidRDefault="00FB24A5" w:rsidP="00DB3878">
            <w:pPr>
              <w:jc w:val="center"/>
              <w:rPr>
                <w:kern w:val="28"/>
              </w:rPr>
            </w:pPr>
            <w:r w:rsidRPr="00A3091E">
              <w:rPr>
                <w:kern w:val="28"/>
              </w:rPr>
              <w:t>Оценка недвижимости, признание прав и рег</w:t>
            </w:r>
            <w:r w:rsidRPr="00A3091E">
              <w:rPr>
                <w:kern w:val="28"/>
              </w:rPr>
              <w:t>у</w:t>
            </w:r>
            <w:r w:rsidRPr="00A3091E">
              <w:rPr>
                <w:kern w:val="28"/>
              </w:rPr>
              <w:t>лирование отношений по государственной и муниципальной собс</w:t>
            </w:r>
            <w:r w:rsidRPr="00A3091E">
              <w:rPr>
                <w:kern w:val="28"/>
              </w:rPr>
              <w:t>т</w:t>
            </w:r>
            <w:r w:rsidRPr="00A3091E">
              <w:rPr>
                <w:kern w:val="28"/>
              </w:rPr>
              <w:t>венности</w:t>
            </w:r>
          </w:p>
        </w:tc>
        <w:tc>
          <w:tcPr>
            <w:tcW w:w="3685" w:type="dxa"/>
            <w:vAlign w:val="center"/>
          </w:tcPr>
          <w:p w:rsidR="00FB24A5" w:rsidRPr="00A3091E" w:rsidRDefault="00CA2807" w:rsidP="00DB3878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не более 4</w:t>
            </w:r>
            <w:r w:rsidR="00FB24A5" w:rsidRPr="00A3091E">
              <w:rPr>
                <w:kern w:val="28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FB24A5" w:rsidRPr="00A3091E" w:rsidRDefault="00FB24A5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3091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5 000 рублей.</w:t>
            </w:r>
          </w:p>
        </w:tc>
      </w:tr>
    </w:tbl>
    <w:p w:rsidR="00A97CFE" w:rsidRPr="00A3091E" w:rsidRDefault="00A97CFE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</w:p>
    <w:p w:rsidR="00A97CFE" w:rsidRPr="00A97CFE" w:rsidRDefault="00387C4F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A97CFE" w:rsidRPr="00A3091E">
        <w:rPr>
          <w:sz w:val="28"/>
          <w:szCs w:val="28"/>
        </w:rPr>
        <w:t>. Затраты на мероприятия по землеустройству и землепользованию</w:t>
      </w:r>
    </w:p>
    <w:p w:rsidR="00A97CFE" w:rsidRPr="00A97CFE" w:rsidRDefault="00A97CFE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2977"/>
      </w:tblGrid>
      <w:tr w:rsidR="00A97CFE" w:rsidRPr="00A97CFE" w:rsidTr="003C716A">
        <w:trPr>
          <w:trHeight w:val="319"/>
        </w:trPr>
        <w:tc>
          <w:tcPr>
            <w:tcW w:w="2660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A97CFE" w:rsidRPr="00A97CFE" w:rsidRDefault="00A97CFE" w:rsidP="003C716A">
            <w:pPr>
              <w:jc w:val="center"/>
              <w:rPr>
                <w:kern w:val="28"/>
              </w:rPr>
            </w:pPr>
            <w:r w:rsidRPr="00A97CFE">
              <w:t>Цена за единицу</w:t>
            </w:r>
          </w:p>
        </w:tc>
      </w:tr>
      <w:tr w:rsidR="00FB24A5" w:rsidRPr="00A97CFE" w:rsidTr="003C716A">
        <w:trPr>
          <w:trHeight w:val="441"/>
        </w:trPr>
        <w:tc>
          <w:tcPr>
            <w:tcW w:w="2660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Раздел земельных уч</w:t>
            </w:r>
            <w:r>
              <w:rPr>
                <w:kern w:val="28"/>
              </w:rPr>
              <w:t>а</w:t>
            </w:r>
            <w:r>
              <w:rPr>
                <w:kern w:val="28"/>
              </w:rPr>
              <w:t>стков</w:t>
            </w:r>
          </w:p>
        </w:tc>
        <w:tc>
          <w:tcPr>
            <w:tcW w:w="3685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 w:rsidR="00CA2807">
              <w:rPr>
                <w:kern w:val="28"/>
              </w:rPr>
              <w:t xml:space="preserve">2 </w:t>
            </w:r>
            <w:r w:rsidRPr="00A97CFE">
              <w:rPr>
                <w:kern w:val="28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FB24A5" w:rsidRPr="00A97CFE" w:rsidRDefault="00FB24A5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12 000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рублей.</w:t>
            </w:r>
          </w:p>
        </w:tc>
      </w:tr>
      <w:tr w:rsidR="00FB24A5" w:rsidRPr="00A97CFE" w:rsidTr="003C716A">
        <w:trPr>
          <w:trHeight w:val="441"/>
        </w:trPr>
        <w:tc>
          <w:tcPr>
            <w:tcW w:w="2660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Межевание, постано</w:t>
            </w:r>
            <w:r>
              <w:rPr>
                <w:kern w:val="28"/>
              </w:rPr>
              <w:t>в</w:t>
            </w:r>
            <w:r>
              <w:rPr>
                <w:kern w:val="28"/>
              </w:rPr>
              <w:t>ка на ГКУ земельных участков</w:t>
            </w:r>
          </w:p>
        </w:tc>
        <w:tc>
          <w:tcPr>
            <w:tcW w:w="3685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 w:rsidR="00CA2807">
              <w:rPr>
                <w:kern w:val="28"/>
              </w:rPr>
              <w:t>8</w:t>
            </w:r>
            <w:r w:rsidRPr="00A97CFE">
              <w:rPr>
                <w:kern w:val="28"/>
              </w:rPr>
              <w:t xml:space="preserve"> единиц</w:t>
            </w:r>
          </w:p>
        </w:tc>
        <w:tc>
          <w:tcPr>
            <w:tcW w:w="2977" w:type="dxa"/>
            <w:vAlign w:val="center"/>
          </w:tcPr>
          <w:p w:rsidR="00FB24A5" w:rsidRPr="00A97CFE" w:rsidRDefault="00FB24A5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00 рублей.</w:t>
            </w:r>
          </w:p>
        </w:tc>
      </w:tr>
      <w:tr w:rsidR="00FB24A5" w:rsidRPr="00A97CFE" w:rsidTr="003C716A">
        <w:trPr>
          <w:trHeight w:val="441"/>
        </w:trPr>
        <w:tc>
          <w:tcPr>
            <w:tcW w:w="2660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Выполнение топогр</w:t>
            </w:r>
            <w:r>
              <w:rPr>
                <w:kern w:val="28"/>
              </w:rPr>
              <w:t>а</w:t>
            </w:r>
            <w:r>
              <w:rPr>
                <w:kern w:val="28"/>
              </w:rPr>
              <w:t>фической съемки, ра</w:t>
            </w:r>
            <w:r>
              <w:rPr>
                <w:kern w:val="28"/>
              </w:rPr>
              <w:t>з</w:t>
            </w:r>
            <w:r>
              <w:rPr>
                <w:kern w:val="28"/>
              </w:rPr>
              <w:t>работка проекта пл</w:t>
            </w:r>
            <w:r>
              <w:rPr>
                <w:kern w:val="28"/>
              </w:rPr>
              <w:t>а</w:t>
            </w:r>
            <w:r>
              <w:rPr>
                <w:kern w:val="28"/>
              </w:rPr>
              <w:t>нировки и проекта м</w:t>
            </w:r>
            <w:r>
              <w:rPr>
                <w:kern w:val="28"/>
              </w:rPr>
              <w:t>е</w:t>
            </w:r>
            <w:r>
              <w:rPr>
                <w:kern w:val="28"/>
              </w:rPr>
              <w:t>жевания земельных участков</w:t>
            </w:r>
          </w:p>
        </w:tc>
        <w:tc>
          <w:tcPr>
            <w:tcW w:w="3685" w:type="dxa"/>
            <w:vAlign w:val="center"/>
          </w:tcPr>
          <w:p w:rsidR="00FB24A5" w:rsidRPr="00A97CFE" w:rsidRDefault="00FB24A5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>
              <w:rPr>
                <w:kern w:val="28"/>
              </w:rPr>
              <w:t>2</w:t>
            </w:r>
            <w:r w:rsidRPr="00A97CFE">
              <w:rPr>
                <w:kern w:val="28"/>
              </w:rPr>
              <w:t xml:space="preserve"> единиц</w:t>
            </w:r>
          </w:p>
        </w:tc>
        <w:tc>
          <w:tcPr>
            <w:tcW w:w="2977" w:type="dxa"/>
            <w:vAlign w:val="center"/>
          </w:tcPr>
          <w:p w:rsidR="00FB24A5" w:rsidRPr="00A97CFE" w:rsidRDefault="00FB24A5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более 200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 000 рублей.</w:t>
            </w:r>
          </w:p>
        </w:tc>
      </w:tr>
    </w:tbl>
    <w:p w:rsidR="00A97CFE" w:rsidRPr="00A97CFE" w:rsidRDefault="00A97CFE" w:rsidP="00A97CFE">
      <w:pPr>
        <w:tabs>
          <w:tab w:val="left" w:pos="4395"/>
        </w:tabs>
        <w:ind w:firstLine="851"/>
        <w:jc w:val="both"/>
        <w:rPr>
          <w:sz w:val="28"/>
          <w:szCs w:val="28"/>
        </w:rPr>
      </w:pPr>
    </w:p>
    <w:p w:rsidR="00A97CFE" w:rsidRPr="00A97CFE" w:rsidRDefault="00EA4AB2" w:rsidP="00A97CFE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87C4F">
        <w:rPr>
          <w:sz w:val="28"/>
          <w:szCs w:val="28"/>
        </w:rPr>
        <w:t>0</w:t>
      </w:r>
      <w:r w:rsidR="00A97CFE" w:rsidRPr="00A97CFE">
        <w:rPr>
          <w:sz w:val="28"/>
          <w:szCs w:val="28"/>
        </w:rPr>
        <w:t>. Затраты на текущий ремонт помещения</w:t>
      </w:r>
    </w:p>
    <w:p w:rsidR="00A97CFE" w:rsidRPr="00A97CFE" w:rsidRDefault="00A97CFE" w:rsidP="00A97CFE">
      <w:pPr>
        <w:tabs>
          <w:tab w:val="left" w:pos="4395"/>
        </w:tabs>
        <w:jc w:val="center"/>
        <w:rPr>
          <w:sz w:val="28"/>
          <w:szCs w:val="28"/>
        </w:rPr>
      </w:pPr>
    </w:p>
    <w:p w:rsidR="00A97CFE" w:rsidRPr="00A97CFE" w:rsidRDefault="00A97CFE" w:rsidP="00A97CFE">
      <w:pPr>
        <w:tabs>
          <w:tab w:val="left" w:pos="1701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A97CFE">
        <w:rPr>
          <w:sz w:val="28"/>
          <w:szCs w:val="28"/>
        </w:rPr>
        <w:t>Затраты на проведение текущего ремонта помещения (</w:t>
      </w:r>
      <w:r w:rsidRPr="00A97CFE">
        <w:rPr>
          <w:noProof/>
          <w:sz w:val="28"/>
          <w:szCs w:val="28"/>
        </w:rPr>
        <w:drawing>
          <wp:inline distT="0" distB="0" distL="0" distR="0">
            <wp:extent cx="225425" cy="225425"/>
            <wp:effectExtent l="19050" t="0" r="0" b="0"/>
            <wp:docPr id="8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FE">
        <w:rPr>
          <w:sz w:val="28"/>
          <w:szCs w:val="28"/>
        </w:rPr>
        <w:t>) осущест</w:t>
      </w:r>
      <w:r w:rsidRPr="00A97CFE">
        <w:rPr>
          <w:sz w:val="28"/>
          <w:szCs w:val="28"/>
        </w:rPr>
        <w:t>в</w:t>
      </w:r>
      <w:r w:rsidRPr="00A97CFE">
        <w:rPr>
          <w:sz w:val="28"/>
          <w:szCs w:val="28"/>
        </w:rPr>
        <w:t>ляются не чаще 1 раза в 3 года, с учетом требований Положения об организ</w:t>
      </w:r>
      <w:r w:rsidRPr="00A97CFE">
        <w:rPr>
          <w:sz w:val="28"/>
          <w:szCs w:val="28"/>
        </w:rPr>
        <w:t>а</w:t>
      </w:r>
      <w:r w:rsidRPr="00A97CFE">
        <w:rPr>
          <w:sz w:val="28"/>
          <w:szCs w:val="28"/>
        </w:rPr>
        <w:t>ции и проведении реконструкции, ремонта и технического обслуживания жилых зданий, объектов коммунального и социально-культурного назнач</w:t>
      </w:r>
      <w:r w:rsidRPr="00A97CFE">
        <w:rPr>
          <w:sz w:val="28"/>
          <w:szCs w:val="28"/>
        </w:rPr>
        <w:t>е</w:t>
      </w:r>
      <w:r w:rsidRPr="00A97CFE">
        <w:rPr>
          <w:sz w:val="28"/>
          <w:szCs w:val="28"/>
        </w:rPr>
        <w:t xml:space="preserve">ния </w:t>
      </w:r>
      <w:hyperlink r:id="rId12" w:history="1">
        <w:r w:rsidRPr="00A97CFE">
          <w:rPr>
            <w:sz w:val="28"/>
            <w:szCs w:val="28"/>
          </w:rPr>
          <w:t>ВСН 58-88 (р)</w:t>
        </w:r>
      </w:hyperlink>
      <w:r w:rsidRPr="00A97CFE">
        <w:rPr>
          <w:sz w:val="28"/>
          <w:szCs w:val="28"/>
        </w:rPr>
        <w:t xml:space="preserve">, утвержденного </w:t>
      </w:r>
      <w:hyperlink r:id="rId13" w:history="1">
        <w:r w:rsidRPr="00A97CFE">
          <w:rPr>
            <w:sz w:val="28"/>
            <w:szCs w:val="28"/>
          </w:rPr>
          <w:t>приказом</w:t>
        </w:r>
      </w:hyperlink>
      <w:r w:rsidRPr="00A97CFE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p w:rsidR="00A97CFE" w:rsidRPr="00A97CFE" w:rsidRDefault="00A97CFE" w:rsidP="00A97CFE">
      <w:pPr>
        <w:spacing w:line="216" w:lineRule="auto"/>
        <w:jc w:val="center"/>
        <w:rPr>
          <w:sz w:val="28"/>
          <w:szCs w:val="28"/>
        </w:rPr>
      </w:pPr>
      <w:bookmarkStart w:id="4" w:name="_GoBack"/>
      <w:bookmarkEnd w:id="4"/>
      <w:r w:rsidRPr="00A97CFE">
        <w:rPr>
          <w:noProof/>
          <w:sz w:val="28"/>
          <w:szCs w:val="28"/>
        </w:rPr>
        <w:drawing>
          <wp:inline distT="0" distB="0" distL="0" distR="0">
            <wp:extent cx="1235075" cy="617220"/>
            <wp:effectExtent l="0" t="0" r="0" b="0"/>
            <wp:docPr id="8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FE">
        <w:rPr>
          <w:sz w:val="28"/>
          <w:szCs w:val="28"/>
        </w:rPr>
        <w:t>,</w:t>
      </w:r>
    </w:p>
    <w:p w:rsidR="00A97CFE" w:rsidRPr="00A97CFE" w:rsidRDefault="00A97CFE" w:rsidP="00A97CFE">
      <w:pPr>
        <w:spacing w:line="216" w:lineRule="auto"/>
        <w:rPr>
          <w:sz w:val="28"/>
          <w:szCs w:val="28"/>
        </w:rPr>
      </w:pPr>
    </w:p>
    <w:p w:rsidR="00A97CFE" w:rsidRPr="00A97CFE" w:rsidRDefault="00A97CFE" w:rsidP="00A97CFE">
      <w:pPr>
        <w:spacing w:line="216" w:lineRule="auto"/>
        <w:rPr>
          <w:sz w:val="28"/>
          <w:szCs w:val="28"/>
        </w:rPr>
      </w:pPr>
      <w:r w:rsidRPr="00A97CFE">
        <w:rPr>
          <w:sz w:val="28"/>
          <w:szCs w:val="28"/>
        </w:rPr>
        <w:t>где:</w:t>
      </w:r>
    </w:p>
    <w:p w:rsidR="00A97CFE" w:rsidRPr="00A97CFE" w:rsidRDefault="00A97CFE" w:rsidP="00A97CFE">
      <w:pPr>
        <w:spacing w:line="216" w:lineRule="auto"/>
        <w:rPr>
          <w:sz w:val="28"/>
          <w:szCs w:val="28"/>
        </w:rPr>
      </w:pPr>
      <w:r w:rsidRPr="00A97CFE">
        <w:rPr>
          <w:noProof/>
          <w:sz w:val="28"/>
          <w:szCs w:val="28"/>
        </w:rPr>
        <w:drawing>
          <wp:inline distT="0" distB="0" distL="0" distR="0">
            <wp:extent cx="249555" cy="249555"/>
            <wp:effectExtent l="19050" t="0" r="0" b="0"/>
            <wp:docPr id="83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FE">
        <w:rPr>
          <w:sz w:val="28"/>
          <w:szCs w:val="28"/>
        </w:rPr>
        <w:t xml:space="preserve"> - площадь i-гопомещения, планируемая к проведению текущего ремонта;</w:t>
      </w:r>
    </w:p>
    <w:p w:rsidR="00A97CFE" w:rsidRPr="00A97CFE" w:rsidRDefault="00A97CFE" w:rsidP="00A97CFE">
      <w:pPr>
        <w:spacing w:line="216" w:lineRule="auto"/>
        <w:rPr>
          <w:sz w:val="28"/>
          <w:szCs w:val="28"/>
        </w:rPr>
      </w:pPr>
      <w:r w:rsidRPr="00A97CFE">
        <w:rPr>
          <w:noProof/>
          <w:sz w:val="28"/>
          <w:szCs w:val="28"/>
        </w:rPr>
        <w:drawing>
          <wp:inline distT="0" distB="0" distL="0" distR="0">
            <wp:extent cx="249555" cy="249555"/>
            <wp:effectExtent l="19050" t="0" r="0" b="0"/>
            <wp:docPr id="84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FE">
        <w:rPr>
          <w:sz w:val="28"/>
          <w:szCs w:val="28"/>
        </w:rPr>
        <w:t xml:space="preserve"> - цена текущего ремонта 1 кв. метра площади i-гопомещения.</w:t>
      </w:r>
    </w:p>
    <w:p w:rsidR="00A97CFE" w:rsidRPr="00A97CFE" w:rsidRDefault="00A97CFE" w:rsidP="00A97CFE">
      <w:pPr>
        <w:jc w:val="center"/>
        <w:rPr>
          <w:sz w:val="28"/>
          <w:szCs w:val="28"/>
        </w:rPr>
      </w:pPr>
    </w:p>
    <w:p w:rsidR="00A97CFE" w:rsidRPr="00A97CFE" w:rsidRDefault="00FE6D15" w:rsidP="00A97CF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87C4F">
        <w:rPr>
          <w:sz w:val="28"/>
          <w:szCs w:val="28"/>
        </w:rPr>
        <w:t>1</w:t>
      </w:r>
      <w:r w:rsidR="00A97CFE" w:rsidRPr="00A97CFE">
        <w:rPr>
          <w:sz w:val="28"/>
          <w:szCs w:val="28"/>
        </w:rPr>
        <w:t>. Затраты на мероприятия по предупреждению и ликвидации болезней ж</w:t>
      </w:r>
      <w:r w:rsidR="00A97CFE" w:rsidRPr="00A97CFE">
        <w:rPr>
          <w:sz w:val="28"/>
          <w:szCs w:val="28"/>
        </w:rPr>
        <w:t>и</w:t>
      </w:r>
      <w:r w:rsidR="00A97CFE" w:rsidRPr="00A97CFE">
        <w:rPr>
          <w:sz w:val="28"/>
          <w:szCs w:val="28"/>
        </w:rPr>
        <w:t>вотных</w:t>
      </w:r>
    </w:p>
    <w:p w:rsidR="00A97CFE" w:rsidRPr="00A97CFE" w:rsidRDefault="00A97CFE" w:rsidP="00A97CFE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551"/>
        <w:gridCol w:w="3544"/>
      </w:tblGrid>
      <w:tr w:rsidR="00A97CFE" w:rsidRPr="00A97CFE" w:rsidTr="00B82ED0">
        <w:trPr>
          <w:trHeight w:val="259"/>
        </w:trPr>
        <w:tc>
          <w:tcPr>
            <w:tcW w:w="3227" w:type="dxa"/>
            <w:shd w:val="clear" w:color="auto" w:fill="auto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br w:type="page"/>
            </w:r>
            <w:r w:rsidRPr="00A97CFE">
              <w:rPr>
                <w:kern w:val="28"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  <w:jc w:val="center"/>
            </w:pPr>
            <w:r w:rsidRPr="00A97CFE">
              <w:t>Количество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7CFE" w:rsidRPr="00A97CFE" w:rsidRDefault="00B82ED0" w:rsidP="003C716A">
            <w:pPr>
              <w:tabs>
                <w:tab w:val="left" w:pos="4395"/>
              </w:tabs>
              <w:jc w:val="center"/>
            </w:pPr>
            <w:r w:rsidRPr="00A97CFE">
              <w:t xml:space="preserve">Цена </w:t>
            </w:r>
            <w:r>
              <w:t>за 1 единицу</w:t>
            </w:r>
          </w:p>
        </w:tc>
      </w:tr>
      <w:tr w:rsidR="00A97CFE" w:rsidRPr="00A97CFE" w:rsidTr="003C716A">
        <w:tc>
          <w:tcPr>
            <w:tcW w:w="3227" w:type="dxa"/>
            <w:shd w:val="clear" w:color="auto" w:fill="auto"/>
            <w:vAlign w:val="center"/>
          </w:tcPr>
          <w:p w:rsidR="00A97CFE" w:rsidRPr="00A97CFE" w:rsidRDefault="00A97CFE" w:rsidP="003C716A">
            <w:pPr>
              <w:tabs>
                <w:tab w:val="left" w:pos="4395"/>
              </w:tabs>
            </w:pPr>
            <w:r w:rsidRPr="00A97CFE">
              <w:t>Мероприятия по предупре</w:t>
            </w:r>
            <w:r w:rsidRPr="00A97CFE">
              <w:t>ж</w:t>
            </w:r>
            <w:r w:rsidRPr="00A97CFE">
              <w:t>дению и ликвидации боле</w:t>
            </w:r>
            <w:r w:rsidRPr="00A97CFE">
              <w:t>з</w:t>
            </w:r>
            <w:r w:rsidRPr="00A97CFE">
              <w:t>ней животных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7CFE" w:rsidRPr="00A97CFE" w:rsidRDefault="00CA2807" w:rsidP="003C716A">
            <w:pPr>
              <w:tabs>
                <w:tab w:val="left" w:pos="4395"/>
              </w:tabs>
              <w:jc w:val="center"/>
            </w:pPr>
            <w:r>
              <w:t>Не более 10</w:t>
            </w:r>
            <w:r w:rsidR="00A97CFE" w:rsidRPr="00A97CFE">
              <w:t xml:space="preserve"> шт.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7CFE" w:rsidRPr="00A97CFE" w:rsidRDefault="00A97CFE" w:rsidP="003C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</w:t>
            </w: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 500 рублей</w:t>
            </w:r>
          </w:p>
        </w:tc>
      </w:tr>
    </w:tbl>
    <w:p w:rsidR="00A97CFE" w:rsidRPr="00A97CFE" w:rsidRDefault="00A97CFE" w:rsidP="00A97CFE">
      <w:pPr>
        <w:contextualSpacing/>
        <w:jc w:val="center"/>
        <w:rPr>
          <w:sz w:val="28"/>
          <w:szCs w:val="28"/>
        </w:rPr>
      </w:pPr>
    </w:p>
    <w:p w:rsidR="00A97CFE" w:rsidRPr="00A97CFE" w:rsidRDefault="00A97CFE" w:rsidP="00A97CFE">
      <w:pPr>
        <w:rPr>
          <w:sz w:val="28"/>
          <w:szCs w:val="28"/>
        </w:rPr>
      </w:pPr>
    </w:p>
    <w:p w:rsidR="007B5126" w:rsidRPr="00A97CFE" w:rsidRDefault="00A97CFE" w:rsidP="002C1B59">
      <w:pPr>
        <w:rPr>
          <w:sz w:val="28"/>
          <w:szCs w:val="28"/>
        </w:rPr>
      </w:pPr>
      <w:r w:rsidRPr="00A97CFE">
        <w:rPr>
          <w:sz w:val="28"/>
          <w:szCs w:val="28"/>
        </w:rPr>
        <w:br w:type="page"/>
      </w:r>
      <w:r w:rsidR="00387C4F">
        <w:rPr>
          <w:sz w:val="28"/>
          <w:szCs w:val="28"/>
        </w:rPr>
        <w:lastRenderedPageBreak/>
        <w:t>22</w:t>
      </w:r>
      <w:r w:rsidR="007B5126">
        <w:rPr>
          <w:sz w:val="28"/>
          <w:szCs w:val="28"/>
        </w:rPr>
        <w:t xml:space="preserve">. Норматив </w:t>
      </w:r>
      <w:r w:rsidR="007B5126" w:rsidRPr="00A97CFE">
        <w:rPr>
          <w:sz w:val="28"/>
          <w:szCs w:val="28"/>
        </w:rPr>
        <w:t xml:space="preserve">на приобретение периодических печатных изданий 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3204"/>
        <w:gridCol w:w="4176"/>
      </w:tblGrid>
      <w:tr w:rsidR="007B5126" w:rsidRPr="00A97CFE" w:rsidTr="00DB3878">
        <w:trPr>
          <w:trHeight w:val="742"/>
        </w:trPr>
        <w:tc>
          <w:tcPr>
            <w:tcW w:w="1834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</w:pPr>
            <w:r w:rsidRPr="00A97CFE">
              <w:t>Наименование</w:t>
            </w:r>
          </w:p>
        </w:tc>
        <w:tc>
          <w:tcPr>
            <w:tcW w:w="3204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Количество периодических подписных изданий на год</w:t>
            </w:r>
          </w:p>
        </w:tc>
        <w:tc>
          <w:tcPr>
            <w:tcW w:w="4176" w:type="dxa"/>
            <w:vAlign w:val="center"/>
          </w:tcPr>
          <w:p w:rsidR="007B5126" w:rsidRDefault="007B5126" w:rsidP="00DB3878">
            <w:pPr>
              <w:tabs>
                <w:tab w:val="left" w:pos="6300"/>
              </w:tabs>
              <w:jc w:val="center"/>
            </w:pPr>
            <w:r>
              <w:t>Предельная с</w:t>
            </w:r>
            <w:r w:rsidRPr="00A97CFE">
              <w:t>тоимость периодических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подписных изданий</w:t>
            </w:r>
          </w:p>
        </w:tc>
      </w:tr>
      <w:tr w:rsidR="007B5126" w:rsidRPr="00A97CFE" w:rsidTr="00DB3878">
        <w:trPr>
          <w:trHeight w:val="691"/>
        </w:trPr>
        <w:tc>
          <w:tcPr>
            <w:tcW w:w="1834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Газета</w:t>
            </w:r>
          </w:p>
        </w:tc>
        <w:tc>
          <w:tcPr>
            <w:tcW w:w="3204" w:type="dxa"/>
            <w:vAlign w:val="center"/>
          </w:tcPr>
          <w:p w:rsidR="007B5126" w:rsidRPr="00A97CFE" w:rsidRDefault="002C1B59" w:rsidP="00DB3878">
            <w:pPr>
              <w:tabs>
                <w:tab w:val="left" w:pos="6300"/>
              </w:tabs>
              <w:ind w:left="-132" w:firstLine="132"/>
              <w:jc w:val="center"/>
            </w:pPr>
            <w:r>
              <w:t>не более 2</w:t>
            </w:r>
            <w:r w:rsidR="007B5126">
              <w:t xml:space="preserve"> наименований</w:t>
            </w:r>
          </w:p>
        </w:tc>
        <w:tc>
          <w:tcPr>
            <w:tcW w:w="4176" w:type="dxa"/>
            <w:vAlign w:val="center"/>
          </w:tcPr>
          <w:p w:rsidR="007B5126" w:rsidRDefault="007B5126" w:rsidP="00DB3878">
            <w:pPr>
              <w:tabs>
                <w:tab w:val="left" w:pos="6300"/>
              </w:tabs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Определяется в соответствии со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rPr>
                <w:kern w:val="28"/>
              </w:rPr>
              <w:t xml:space="preserve">статьёй 22 </w:t>
            </w:r>
            <w:r w:rsidRPr="00A97CFE">
              <w:t>Закона № 44-ФЗ</w:t>
            </w:r>
          </w:p>
        </w:tc>
      </w:tr>
    </w:tbl>
    <w:p w:rsidR="007B5126" w:rsidRDefault="007B5126" w:rsidP="007B5126">
      <w:pPr>
        <w:tabs>
          <w:tab w:val="left" w:pos="4395"/>
        </w:tabs>
      </w:pPr>
    </w:p>
    <w:p w:rsidR="007B5126" w:rsidRDefault="00387C4F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7B5126">
        <w:rPr>
          <w:sz w:val="28"/>
          <w:szCs w:val="28"/>
        </w:rPr>
        <w:t>. Норматив на приобретение носителей информации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552"/>
        <w:gridCol w:w="3260"/>
      </w:tblGrid>
      <w:tr w:rsidR="007B5126" w:rsidRPr="00A97CFE" w:rsidTr="00DB3878">
        <w:trPr>
          <w:trHeight w:val="594"/>
        </w:trPr>
        <w:tc>
          <w:tcPr>
            <w:tcW w:w="3402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Наименование товара</w:t>
            </w:r>
          </w:p>
        </w:tc>
        <w:tc>
          <w:tcPr>
            <w:tcW w:w="2552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t>Количество</w:t>
            </w:r>
            <w:r>
              <w:t xml:space="preserve"> на год</w:t>
            </w:r>
          </w:p>
        </w:tc>
        <w:tc>
          <w:tcPr>
            <w:tcW w:w="3260" w:type="dxa"/>
            <w:vAlign w:val="center"/>
          </w:tcPr>
          <w:p w:rsidR="007B5126" w:rsidRDefault="007B5126" w:rsidP="00DB3878">
            <w:pPr>
              <w:jc w:val="center"/>
            </w:pPr>
            <w:r>
              <w:t>Предельная цена за</w:t>
            </w:r>
          </w:p>
          <w:p w:rsidR="007B5126" w:rsidRPr="00A97CFE" w:rsidRDefault="007B5126" w:rsidP="00DB3878">
            <w:pPr>
              <w:jc w:val="center"/>
              <w:rPr>
                <w:kern w:val="28"/>
              </w:rPr>
            </w:pPr>
            <w:r>
              <w:t>единицу товара</w:t>
            </w:r>
          </w:p>
        </w:tc>
      </w:tr>
      <w:tr w:rsidR="007B5126" w:rsidRPr="00A97CFE" w:rsidTr="00DB3878">
        <w:trPr>
          <w:trHeight w:val="777"/>
        </w:trPr>
        <w:tc>
          <w:tcPr>
            <w:tcW w:w="3402" w:type="dxa"/>
            <w:vAlign w:val="center"/>
          </w:tcPr>
          <w:p w:rsidR="007B5126" w:rsidRPr="00B36E6C" w:rsidRDefault="007B5126" w:rsidP="00DB3878">
            <w:pPr>
              <w:rPr>
                <w:kern w:val="28"/>
              </w:rPr>
            </w:pPr>
            <w:r>
              <w:rPr>
                <w:kern w:val="28"/>
              </w:rPr>
              <w:t>Флэш –карты (емкостью не более 16 Гб)</w:t>
            </w:r>
          </w:p>
        </w:tc>
        <w:tc>
          <w:tcPr>
            <w:tcW w:w="2552" w:type="dxa"/>
            <w:vAlign w:val="center"/>
          </w:tcPr>
          <w:p w:rsidR="007B5126" w:rsidRPr="00A97CFE" w:rsidRDefault="007B5126" w:rsidP="002C1B59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не более </w:t>
            </w:r>
            <w:r w:rsidR="002C1B59">
              <w:rPr>
                <w:kern w:val="28"/>
              </w:rPr>
              <w:t xml:space="preserve">1 </w:t>
            </w:r>
            <w:r>
              <w:rPr>
                <w:kern w:val="28"/>
              </w:rPr>
              <w:t>штук</w:t>
            </w:r>
          </w:p>
        </w:tc>
        <w:tc>
          <w:tcPr>
            <w:tcW w:w="3260" w:type="dxa"/>
            <w:vAlign w:val="center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1 300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рублей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</w:pPr>
    </w:p>
    <w:p w:rsidR="007B5126" w:rsidRPr="00A97CFE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7B5126">
        <w:rPr>
          <w:sz w:val="28"/>
          <w:szCs w:val="28"/>
        </w:rPr>
        <w:t xml:space="preserve">. Норматив </w:t>
      </w:r>
      <w:r w:rsidR="007B5126" w:rsidRPr="00A97CFE">
        <w:rPr>
          <w:sz w:val="28"/>
          <w:szCs w:val="28"/>
        </w:rPr>
        <w:t xml:space="preserve">на </w:t>
      </w:r>
      <w:r w:rsidR="007B5126">
        <w:rPr>
          <w:sz w:val="28"/>
          <w:szCs w:val="28"/>
        </w:rPr>
        <w:t>приобретение расходных материалов</w:t>
      </w:r>
      <w:r w:rsidR="007B5126" w:rsidRPr="00A97CFE">
        <w:rPr>
          <w:sz w:val="28"/>
          <w:szCs w:val="28"/>
        </w:rPr>
        <w:t xml:space="preserve"> для принте</w:t>
      </w:r>
      <w:r w:rsidR="007B5126">
        <w:rPr>
          <w:sz w:val="28"/>
          <w:szCs w:val="28"/>
        </w:rPr>
        <w:t>ров и</w:t>
      </w:r>
      <w:r w:rsidR="007B5126" w:rsidRPr="00A97CFE">
        <w:rPr>
          <w:sz w:val="28"/>
          <w:szCs w:val="28"/>
        </w:rPr>
        <w:t xml:space="preserve"> мн</w:t>
      </w:r>
      <w:r w:rsidR="007B5126" w:rsidRPr="00A97CFE">
        <w:rPr>
          <w:sz w:val="28"/>
          <w:szCs w:val="28"/>
        </w:rPr>
        <w:t>о</w:t>
      </w:r>
      <w:r w:rsidR="007B5126">
        <w:rPr>
          <w:sz w:val="28"/>
          <w:szCs w:val="28"/>
        </w:rPr>
        <w:t>гофункциональных устройств</w:t>
      </w:r>
      <w:r w:rsidR="007B5126" w:rsidRPr="00A97CFE">
        <w:rPr>
          <w:sz w:val="28"/>
          <w:szCs w:val="28"/>
        </w:rPr>
        <w:t>.</w:t>
      </w:r>
    </w:p>
    <w:p w:rsidR="007B5126" w:rsidRPr="00A97CFE" w:rsidRDefault="007B5126" w:rsidP="007B5126">
      <w:pPr>
        <w:tabs>
          <w:tab w:val="left" w:pos="439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694"/>
        <w:gridCol w:w="3118"/>
      </w:tblGrid>
      <w:tr w:rsidR="007B5126" w:rsidRPr="00A97CFE" w:rsidTr="00DB3878">
        <w:trPr>
          <w:trHeight w:val="672"/>
        </w:trPr>
        <w:tc>
          <w:tcPr>
            <w:tcW w:w="3402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Наименование </w:t>
            </w:r>
            <w:r>
              <w:rPr>
                <w:kern w:val="28"/>
              </w:rPr>
              <w:t>товара</w:t>
            </w:r>
          </w:p>
        </w:tc>
        <w:tc>
          <w:tcPr>
            <w:tcW w:w="2694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t>Количество (штук)</w:t>
            </w:r>
            <w:r>
              <w:t xml:space="preserve"> на год</w:t>
            </w:r>
          </w:p>
        </w:tc>
        <w:tc>
          <w:tcPr>
            <w:tcW w:w="3118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>
              <w:t>Предельная цена за един</w:t>
            </w:r>
            <w:r>
              <w:t>и</w:t>
            </w:r>
            <w:r>
              <w:t>цу</w:t>
            </w:r>
          </w:p>
        </w:tc>
      </w:tr>
      <w:tr w:rsidR="007B5126" w:rsidRPr="00A97CFE" w:rsidTr="00DB3878">
        <w:trPr>
          <w:trHeight w:val="1150"/>
        </w:trPr>
        <w:tc>
          <w:tcPr>
            <w:tcW w:w="3402" w:type="dxa"/>
            <w:vAlign w:val="center"/>
          </w:tcPr>
          <w:p w:rsidR="007B5126" w:rsidRPr="00A97CFE" w:rsidRDefault="007B5126" w:rsidP="00DB3878">
            <w:pPr>
              <w:rPr>
                <w:kern w:val="28"/>
              </w:rPr>
            </w:pPr>
            <w:r>
              <w:rPr>
                <w:kern w:val="28"/>
              </w:rPr>
              <w:t>Картридж и др. р</w:t>
            </w:r>
            <w:r w:rsidRPr="00A97CFE">
              <w:rPr>
                <w:kern w:val="28"/>
              </w:rPr>
              <w:t>асходные м</w:t>
            </w:r>
            <w:r w:rsidRPr="00A97CFE">
              <w:rPr>
                <w:kern w:val="28"/>
              </w:rPr>
              <w:t>а</w:t>
            </w:r>
            <w:r w:rsidRPr="00A97CFE">
              <w:rPr>
                <w:kern w:val="28"/>
              </w:rPr>
              <w:t>териалы для принтера (лазе</w:t>
            </w:r>
            <w:r w:rsidRPr="00A97CFE">
              <w:rPr>
                <w:kern w:val="28"/>
              </w:rPr>
              <w:t>р</w:t>
            </w:r>
            <w:r w:rsidRPr="00A97CFE">
              <w:rPr>
                <w:kern w:val="28"/>
              </w:rPr>
              <w:t>ный, че</w:t>
            </w:r>
            <w:r>
              <w:rPr>
                <w:kern w:val="28"/>
              </w:rPr>
              <w:t>рно-белая печать</w:t>
            </w:r>
            <w:r w:rsidRPr="00A97CFE">
              <w:rPr>
                <w:kern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7B5126" w:rsidRPr="00A97CFE" w:rsidRDefault="007B5126" w:rsidP="00DB3878">
            <w:pPr>
              <w:jc w:val="center"/>
            </w:pPr>
            <w:r>
              <w:t xml:space="preserve">не более </w:t>
            </w:r>
            <w:r w:rsidRPr="00A97CFE">
              <w:t>3 штук на 1 еди</w:t>
            </w:r>
            <w:r>
              <w:t xml:space="preserve">ницу оргтехники </w:t>
            </w:r>
          </w:p>
        </w:tc>
        <w:tc>
          <w:tcPr>
            <w:tcW w:w="3118" w:type="dxa"/>
            <w:vAlign w:val="center"/>
          </w:tcPr>
          <w:p w:rsidR="007B5126" w:rsidRPr="00A97CFE" w:rsidRDefault="007B5126" w:rsidP="00DB3878">
            <w:pPr>
              <w:jc w:val="center"/>
            </w:pPr>
            <w:r w:rsidRPr="00A97CFE">
              <w:t xml:space="preserve">не более </w:t>
            </w:r>
            <w:r>
              <w:t>5 0</w:t>
            </w:r>
            <w:r w:rsidRPr="00A97CFE">
              <w:t>00 рублей за штуку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  <w:highlight w:val="green"/>
        </w:rPr>
      </w:pPr>
    </w:p>
    <w:p w:rsidR="007B5126" w:rsidRPr="00A97CFE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7B5126">
        <w:rPr>
          <w:sz w:val="28"/>
          <w:szCs w:val="28"/>
        </w:rPr>
        <w:t xml:space="preserve">. Норматив </w:t>
      </w:r>
      <w:r w:rsidR="007B5126" w:rsidRPr="00A97CFE">
        <w:rPr>
          <w:sz w:val="28"/>
          <w:szCs w:val="28"/>
        </w:rPr>
        <w:t xml:space="preserve">на </w:t>
      </w:r>
      <w:r w:rsidR="007B5126">
        <w:rPr>
          <w:sz w:val="28"/>
          <w:szCs w:val="28"/>
        </w:rPr>
        <w:t xml:space="preserve">техническое обслуживание и текущий ремонт </w:t>
      </w:r>
      <w:r w:rsidR="007B5126" w:rsidRPr="00A97CFE">
        <w:rPr>
          <w:sz w:val="28"/>
          <w:szCs w:val="28"/>
        </w:rPr>
        <w:t>принтеров, многофункциональных устройств,</w:t>
      </w:r>
      <w:r w:rsidR="007B5126">
        <w:rPr>
          <w:sz w:val="28"/>
          <w:szCs w:val="28"/>
        </w:rPr>
        <w:t xml:space="preserve"> компьютеров</w:t>
      </w:r>
      <w:r w:rsidR="007B5126" w:rsidRPr="00A97CFE">
        <w:rPr>
          <w:sz w:val="28"/>
          <w:szCs w:val="28"/>
        </w:rPr>
        <w:t>.</w:t>
      </w:r>
    </w:p>
    <w:p w:rsidR="007B5126" w:rsidRPr="00A97CFE" w:rsidRDefault="007B5126" w:rsidP="007B5126">
      <w:pPr>
        <w:tabs>
          <w:tab w:val="left" w:pos="439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694"/>
        <w:gridCol w:w="3118"/>
      </w:tblGrid>
      <w:tr w:rsidR="007B5126" w:rsidRPr="00A97CFE" w:rsidTr="00DB3878">
        <w:trPr>
          <w:trHeight w:val="672"/>
        </w:trPr>
        <w:tc>
          <w:tcPr>
            <w:tcW w:w="3402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 xml:space="preserve">Наименование </w:t>
            </w:r>
            <w:r>
              <w:rPr>
                <w:kern w:val="28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t xml:space="preserve">Количество </w:t>
            </w:r>
            <w:r>
              <w:t>на год</w:t>
            </w:r>
          </w:p>
        </w:tc>
        <w:tc>
          <w:tcPr>
            <w:tcW w:w="3118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>
              <w:t>Предельная цена за услугу</w:t>
            </w:r>
          </w:p>
        </w:tc>
      </w:tr>
      <w:tr w:rsidR="007B5126" w:rsidRPr="00A97CFE" w:rsidTr="00DB3878">
        <w:trPr>
          <w:trHeight w:val="1150"/>
        </w:trPr>
        <w:tc>
          <w:tcPr>
            <w:tcW w:w="3402" w:type="dxa"/>
            <w:vAlign w:val="center"/>
          </w:tcPr>
          <w:p w:rsidR="007B5126" w:rsidRPr="00A97CFE" w:rsidRDefault="007B5126" w:rsidP="00DB3878">
            <w:pPr>
              <w:rPr>
                <w:kern w:val="28"/>
              </w:rPr>
            </w:pPr>
            <w:r>
              <w:rPr>
                <w:kern w:val="28"/>
              </w:rPr>
              <w:t>Техническое обслуживание и текущий ремонт принтеров, многофункциональных ус</w:t>
            </w:r>
            <w:r>
              <w:rPr>
                <w:kern w:val="28"/>
              </w:rPr>
              <w:t>т</w:t>
            </w:r>
            <w:r>
              <w:rPr>
                <w:kern w:val="28"/>
              </w:rPr>
              <w:t>ройств, компьютеров</w:t>
            </w:r>
          </w:p>
        </w:tc>
        <w:tc>
          <w:tcPr>
            <w:tcW w:w="2694" w:type="dxa"/>
            <w:vAlign w:val="center"/>
          </w:tcPr>
          <w:p w:rsidR="007B5126" w:rsidRPr="00A97CFE" w:rsidRDefault="007B5126" w:rsidP="00DB3878">
            <w:pPr>
              <w:jc w:val="center"/>
            </w:pPr>
            <w:r>
              <w:t>не более 2 раз н</w:t>
            </w:r>
            <w:r w:rsidRPr="00A97CFE">
              <w:t>а 1 ед</w:t>
            </w:r>
            <w:r w:rsidRPr="00A97CFE">
              <w:t>и</w:t>
            </w:r>
            <w:r>
              <w:t xml:space="preserve">ницу оргтехники </w:t>
            </w:r>
          </w:p>
        </w:tc>
        <w:tc>
          <w:tcPr>
            <w:tcW w:w="3118" w:type="dxa"/>
            <w:vAlign w:val="center"/>
          </w:tcPr>
          <w:p w:rsidR="007B5126" w:rsidRPr="00A97CFE" w:rsidRDefault="007B5126" w:rsidP="00DB3878">
            <w:pPr>
              <w:jc w:val="center"/>
            </w:pPr>
            <w:r w:rsidRPr="00A97CFE">
              <w:t>не более 7500 рублей</w:t>
            </w:r>
            <w:r>
              <w:t xml:space="preserve"> за 1 услугу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  <w:rPr>
          <w:sz w:val="28"/>
          <w:szCs w:val="28"/>
        </w:rPr>
      </w:pPr>
    </w:p>
    <w:p w:rsidR="007B5126" w:rsidRPr="00A97CFE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7B5126">
        <w:rPr>
          <w:sz w:val="28"/>
          <w:szCs w:val="28"/>
        </w:rPr>
        <w:t xml:space="preserve">. Норматив </w:t>
      </w:r>
      <w:r w:rsidR="007B5126" w:rsidRPr="00A97CFE">
        <w:rPr>
          <w:sz w:val="28"/>
          <w:szCs w:val="28"/>
        </w:rPr>
        <w:t xml:space="preserve"> на </w:t>
      </w:r>
      <w:r w:rsidR="007B5126">
        <w:rPr>
          <w:sz w:val="28"/>
          <w:szCs w:val="28"/>
        </w:rPr>
        <w:t>приобретение калькуляторов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7B5126" w:rsidRPr="00A97CFE" w:rsidTr="00DB3878">
        <w:trPr>
          <w:trHeight w:val="730"/>
        </w:trPr>
        <w:tc>
          <w:tcPr>
            <w:tcW w:w="299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Наименование </w:t>
            </w:r>
            <w:r>
              <w:rPr>
                <w:kern w:val="28"/>
              </w:rPr>
              <w:t>товара</w:t>
            </w:r>
          </w:p>
        </w:tc>
        <w:tc>
          <w:tcPr>
            <w:tcW w:w="2928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Количество в год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Предельная ц</w:t>
            </w:r>
            <w:r w:rsidRPr="00A97CFE">
              <w:t>ена за единицу</w:t>
            </w:r>
          </w:p>
        </w:tc>
      </w:tr>
      <w:tr w:rsidR="007B5126" w:rsidRPr="00A97CFE" w:rsidTr="00DB3878">
        <w:trPr>
          <w:trHeight w:val="556"/>
        </w:trPr>
        <w:tc>
          <w:tcPr>
            <w:tcW w:w="2992" w:type="dxa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Калькулятор</w:t>
            </w:r>
          </w:p>
        </w:tc>
        <w:tc>
          <w:tcPr>
            <w:tcW w:w="2928" w:type="dxa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не</w:t>
            </w:r>
            <w:r w:rsidR="002C1B59">
              <w:t xml:space="preserve"> более 1</w:t>
            </w:r>
            <w:r>
              <w:t xml:space="preserve"> штук</w:t>
            </w:r>
          </w:p>
        </w:tc>
        <w:tc>
          <w:tcPr>
            <w:tcW w:w="3402" w:type="dxa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750 рублей</w:t>
            </w:r>
          </w:p>
        </w:tc>
      </w:tr>
    </w:tbl>
    <w:p w:rsidR="007B5126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13D53">
        <w:rPr>
          <w:sz w:val="28"/>
          <w:szCs w:val="28"/>
        </w:rPr>
        <w:t>7</w:t>
      </w:r>
      <w:r>
        <w:rPr>
          <w:sz w:val="28"/>
          <w:szCs w:val="28"/>
        </w:rPr>
        <w:t xml:space="preserve">. Норматив </w:t>
      </w:r>
      <w:r w:rsidRPr="00A97CFE"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приобретение флагов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09"/>
        <w:gridCol w:w="2977"/>
      </w:tblGrid>
      <w:tr w:rsidR="007B5126" w:rsidRPr="00A97CFE" w:rsidTr="00DB3878">
        <w:trPr>
          <w:trHeight w:val="730"/>
        </w:trPr>
        <w:tc>
          <w:tcPr>
            <w:tcW w:w="3936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lastRenderedPageBreak/>
              <w:t xml:space="preserve">Наименование </w:t>
            </w:r>
            <w:r>
              <w:rPr>
                <w:kern w:val="28"/>
              </w:rPr>
              <w:t>товара</w:t>
            </w:r>
          </w:p>
        </w:tc>
        <w:tc>
          <w:tcPr>
            <w:tcW w:w="2409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Количество в год</w:t>
            </w:r>
          </w:p>
        </w:tc>
        <w:tc>
          <w:tcPr>
            <w:tcW w:w="2977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Предельная ц</w:t>
            </w:r>
            <w:r w:rsidRPr="00A97CFE">
              <w:t>ена за ед</w:t>
            </w:r>
            <w:r w:rsidRPr="00A97CFE">
              <w:t>и</w:t>
            </w:r>
            <w:r w:rsidRPr="00A97CFE">
              <w:t>ницу</w:t>
            </w:r>
          </w:p>
        </w:tc>
      </w:tr>
      <w:tr w:rsidR="007B5126" w:rsidRPr="00A97CFE" w:rsidTr="00DB3878">
        <w:trPr>
          <w:trHeight w:val="556"/>
        </w:trPr>
        <w:tc>
          <w:tcPr>
            <w:tcW w:w="3936" w:type="dxa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Флаги (Российской Федерации, Оренбургской области, Оренбур</w:t>
            </w:r>
            <w:r>
              <w:t>г</w:t>
            </w:r>
            <w:r>
              <w:t>ского района) полотно с древком</w:t>
            </w:r>
          </w:p>
        </w:tc>
        <w:tc>
          <w:tcPr>
            <w:tcW w:w="2409" w:type="dxa"/>
          </w:tcPr>
          <w:p w:rsidR="007B5126" w:rsidRPr="00A97CFE" w:rsidRDefault="00330A62" w:rsidP="00DB3878">
            <w:pPr>
              <w:tabs>
                <w:tab w:val="left" w:pos="4395"/>
              </w:tabs>
              <w:jc w:val="center"/>
            </w:pPr>
            <w:r>
              <w:t>не более 4</w:t>
            </w:r>
            <w:r w:rsidR="007B5126">
              <w:t xml:space="preserve"> штук</w:t>
            </w:r>
          </w:p>
        </w:tc>
        <w:tc>
          <w:tcPr>
            <w:tcW w:w="2977" w:type="dxa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250</w:t>
            </w:r>
            <w:r w:rsidRPr="00A97CF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рублей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2C1B59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13D53">
        <w:rPr>
          <w:sz w:val="28"/>
          <w:szCs w:val="28"/>
        </w:rPr>
        <w:t>8</w:t>
      </w:r>
      <w:r w:rsidRPr="00A97C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 </w:t>
      </w:r>
      <w:r w:rsidRPr="00A97CFE">
        <w:rPr>
          <w:sz w:val="28"/>
          <w:szCs w:val="28"/>
        </w:rPr>
        <w:t>на приобретение легковых автомобилей</w:t>
      </w:r>
    </w:p>
    <w:p w:rsidR="007B5126" w:rsidRPr="00A97CFE" w:rsidRDefault="007B5126" w:rsidP="007B5126">
      <w:pPr>
        <w:tabs>
          <w:tab w:val="left" w:pos="4395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02"/>
        <w:gridCol w:w="3402"/>
      </w:tblGrid>
      <w:tr w:rsidR="007B5126" w:rsidRPr="00A97CFE" w:rsidTr="00DB3878">
        <w:trPr>
          <w:trHeight w:val="657"/>
        </w:trPr>
        <w:tc>
          <w:tcPr>
            <w:tcW w:w="2518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t xml:space="preserve">Количество </w:t>
            </w:r>
            <w:r>
              <w:t>товара в год</w:t>
            </w:r>
          </w:p>
        </w:tc>
        <w:tc>
          <w:tcPr>
            <w:tcW w:w="3402" w:type="dxa"/>
            <w:vAlign w:val="center"/>
          </w:tcPr>
          <w:p w:rsidR="007B5126" w:rsidRPr="00D81AFD" w:rsidRDefault="007B5126" w:rsidP="00DB3878">
            <w:r>
              <w:t xml:space="preserve">     Предельная ценатовара</w:t>
            </w:r>
          </w:p>
        </w:tc>
      </w:tr>
      <w:tr w:rsidR="007B5126" w:rsidRPr="00A97CFE" w:rsidTr="00DB3878">
        <w:trPr>
          <w:trHeight w:val="607"/>
        </w:trPr>
        <w:tc>
          <w:tcPr>
            <w:tcW w:w="2518" w:type="dxa"/>
            <w:vAlign w:val="center"/>
          </w:tcPr>
          <w:p w:rsidR="007B5126" w:rsidRPr="00A97CFE" w:rsidRDefault="007B5126" w:rsidP="00DB3878">
            <w:pPr>
              <w:jc w:val="center"/>
              <w:rPr>
                <w:kern w:val="28"/>
              </w:rPr>
            </w:pPr>
            <w:r w:rsidRPr="00A97CFE">
              <w:rPr>
                <w:kern w:val="28"/>
              </w:rPr>
              <w:t>Легковой автомобиль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AF7209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н</w:t>
            </w:r>
            <w:r w:rsidRPr="00A97CFE">
              <w:rPr>
                <w:kern w:val="28"/>
              </w:rPr>
              <w:t xml:space="preserve">е более </w:t>
            </w:r>
            <w:r w:rsidR="00AF7209">
              <w:rPr>
                <w:kern w:val="28"/>
              </w:rPr>
              <w:t>1</w:t>
            </w:r>
            <w:r>
              <w:rPr>
                <w:kern w:val="28"/>
              </w:rPr>
              <w:t xml:space="preserve"> штук</w:t>
            </w:r>
            <w:r w:rsidR="00AF7209">
              <w:rPr>
                <w:kern w:val="28"/>
              </w:rPr>
              <w:t>и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вкл</w:t>
            </w: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7CFE">
              <w:rPr>
                <w:rFonts w:ascii="Times New Roman" w:hAnsi="Times New Roman" w:cs="Times New Roman"/>
                <w:sz w:val="24"/>
                <w:szCs w:val="24"/>
              </w:rPr>
              <w:t>чительно</w:t>
            </w:r>
          </w:p>
        </w:tc>
      </w:tr>
    </w:tbl>
    <w:p w:rsidR="007B5126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2</w:t>
      </w:r>
      <w:r w:rsidR="00613D53">
        <w:rPr>
          <w:sz w:val="28"/>
          <w:szCs w:val="28"/>
        </w:rPr>
        <w:t>9</w:t>
      </w:r>
      <w:r w:rsidRPr="00A97C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 </w:t>
      </w:r>
      <w:r w:rsidRPr="00A97CFE">
        <w:rPr>
          <w:sz w:val="28"/>
          <w:szCs w:val="28"/>
        </w:rPr>
        <w:t>на приобретение горюче-смазочных материалов</w:t>
      </w:r>
    </w:p>
    <w:p w:rsidR="007B5126" w:rsidRPr="00A97CFE" w:rsidRDefault="007B5126" w:rsidP="007B5126">
      <w:pPr>
        <w:tabs>
          <w:tab w:val="left" w:pos="4395"/>
        </w:tabs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984"/>
        <w:gridCol w:w="3402"/>
      </w:tblGrid>
      <w:tr w:rsidR="007B5126" w:rsidRPr="00A97CFE" w:rsidTr="00DB3878">
        <w:trPr>
          <w:trHeight w:val="861"/>
        </w:trPr>
        <w:tc>
          <w:tcPr>
            <w:tcW w:w="28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 xml:space="preserve">Наименование </w:t>
            </w:r>
            <w:r>
              <w:t>ГСМ</w:t>
            </w:r>
          </w:p>
        </w:tc>
        <w:tc>
          <w:tcPr>
            <w:tcW w:w="1134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>Ед. и</w:t>
            </w:r>
            <w:r w:rsidRPr="00A97CFE">
              <w:t>з</w:t>
            </w:r>
            <w:r w:rsidRPr="00A97CFE">
              <w:t>мерения</w:t>
            </w:r>
          </w:p>
        </w:tc>
        <w:tc>
          <w:tcPr>
            <w:tcW w:w="1984" w:type="dxa"/>
            <w:vAlign w:val="center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 xml:space="preserve">Количество </w:t>
            </w:r>
          </w:p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>в год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>Предельная цена (руб.)</w:t>
            </w:r>
            <w:r>
              <w:t xml:space="preserve"> за ед</w:t>
            </w:r>
            <w:r>
              <w:t>и</w:t>
            </w:r>
            <w:r>
              <w:t>ницу</w:t>
            </w:r>
          </w:p>
        </w:tc>
      </w:tr>
      <w:tr w:rsidR="007B5126" w:rsidRPr="00A97CFE" w:rsidTr="00DB3878">
        <w:trPr>
          <w:trHeight w:val="427"/>
        </w:trPr>
        <w:tc>
          <w:tcPr>
            <w:tcW w:w="28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t>Бензин АИ-92</w:t>
            </w:r>
          </w:p>
        </w:tc>
        <w:tc>
          <w:tcPr>
            <w:tcW w:w="1134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л</w:t>
            </w:r>
            <w:r w:rsidRPr="00A97CFE">
              <w:t>итр</w:t>
            </w:r>
          </w:p>
        </w:tc>
        <w:tc>
          <w:tcPr>
            <w:tcW w:w="1984" w:type="dxa"/>
            <w:vAlign w:val="center"/>
          </w:tcPr>
          <w:p w:rsidR="007B5126" w:rsidRPr="00F95E16" w:rsidRDefault="007B5126" w:rsidP="00DB3878">
            <w:pPr>
              <w:tabs>
                <w:tab w:val="left" w:pos="4395"/>
              </w:tabs>
              <w:jc w:val="center"/>
            </w:pPr>
            <w:r>
              <w:t>н</w:t>
            </w:r>
            <w:r w:rsidRPr="00F95E16">
              <w:t xml:space="preserve">е более </w:t>
            </w:r>
            <w:r w:rsidR="002C1B59">
              <w:t>4800</w:t>
            </w:r>
          </w:p>
        </w:tc>
        <w:tc>
          <w:tcPr>
            <w:tcW w:w="3402" w:type="dxa"/>
          </w:tcPr>
          <w:p w:rsidR="007B5126" w:rsidRDefault="007B5126" w:rsidP="00DB3878">
            <w:r w:rsidRPr="003F7523">
              <w:rPr>
                <w:kern w:val="28"/>
              </w:rPr>
              <w:t xml:space="preserve">Определяется в соответствии со статьёй 22 </w:t>
            </w:r>
            <w:r w:rsidRPr="003F7523">
              <w:t>Закона № 44-ФЗ</w:t>
            </w:r>
          </w:p>
        </w:tc>
      </w:tr>
      <w:tr w:rsidR="007B5126" w:rsidRPr="00A97CFE" w:rsidTr="00DB3878">
        <w:trPr>
          <w:trHeight w:val="404"/>
        </w:trPr>
        <w:tc>
          <w:tcPr>
            <w:tcW w:w="28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Дизельное топливо</w:t>
            </w:r>
          </w:p>
        </w:tc>
        <w:tc>
          <w:tcPr>
            <w:tcW w:w="1134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литр</w:t>
            </w:r>
          </w:p>
        </w:tc>
        <w:tc>
          <w:tcPr>
            <w:tcW w:w="1984" w:type="dxa"/>
            <w:vAlign w:val="center"/>
          </w:tcPr>
          <w:p w:rsidR="007B5126" w:rsidRPr="00F95E16" w:rsidRDefault="007B5126" w:rsidP="00DB3878">
            <w:pPr>
              <w:tabs>
                <w:tab w:val="left" w:pos="4395"/>
              </w:tabs>
              <w:jc w:val="center"/>
            </w:pPr>
            <w:r>
              <w:t>н</w:t>
            </w:r>
            <w:r w:rsidRPr="00F95E16">
              <w:t xml:space="preserve">е более </w:t>
            </w:r>
            <w:r w:rsidR="002C1B59">
              <w:t>100</w:t>
            </w:r>
          </w:p>
        </w:tc>
        <w:tc>
          <w:tcPr>
            <w:tcW w:w="3402" w:type="dxa"/>
          </w:tcPr>
          <w:p w:rsidR="007B5126" w:rsidRDefault="007B5126" w:rsidP="00DB3878">
            <w:r w:rsidRPr="003F7523">
              <w:rPr>
                <w:kern w:val="28"/>
              </w:rPr>
              <w:t xml:space="preserve">Определяется в соответствии со статьёй 22 </w:t>
            </w:r>
            <w:r w:rsidRPr="003F7523">
              <w:t>Закона № 44-ФЗ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  <w:rPr>
          <w:sz w:val="28"/>
          <w:szCs w:val="28"/>
        </w:rPr>
      </w:pPr>
    </w:p>
    <w:p w:rsidR="007B5126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B5126" w:rsidRPr="00A97CFE">
        <w:rPr>
          <w:sz w:val="28"/>
          <w:szCs w:val="28"/>
        </w:rPr>
        <w:t xml:space="preserve">. </w:t>
      </w:r>
      <w:r w:rsidR="007B5126">
        <w:rPr>
          <w:sz w:val="28"/>
          <w:szCs w:val="28"/>
        </w:rPr>
        <w:t xml:space="preserve">Норматив </w:t>
      </w:r>
      <w:r w:rsidR="007B5126" w:rsidRPr="00A97CFE">
        <w:rPr>
          <w:sz w:val="28"/>
          <w:szCs w:val="28"/>
        </w:rPr>
        <w:t>на</w:t>
      </w:r>
      <w:r w:rsidR="007B5126">
        <w:rPr>
          <w:sz w:val="28"/>
          <w:szCs w:val="28"/>
        </w:rPr>
        <w:t xml:space="preserve"> текущий ремонт автомобилей и</w:t>
      </w:r>
      <w:r w:rsidR="007B5126" w:rsidRPr="00A97CFE">
        <w:rPr>
          <w:sz w:val="28"/>
          <w:szCs w:val="28"/>
        </w:rPr>
        <w:t xml:space="preserve"> приобретение запасных ча</w:t>
      </w:r>
      <w:r w:rsidR="007B5126" w:rsidRPr="00A97CFE">
        <w:rPr>
          <w:sz w:val="28"/>
          <w:szCs w:val="28"/>
        </w:rPr>
        <w:t>с</w:t>
      </w:r>
      <w:r w:rsidR="007B5126" w:rsidRPr="00A97CFE">
        <w:rPr>
          <w:sz w:val="28"/>
          <w:szCs w:val="28"/>
        </w:rPr>
        <w:t xml:space="preserve">тей 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1276"/>
        <w:gridCol w:w="5352"/>
      </w:tblGrid>
      <w:tr w:rsidR="007B5126" w:rsidRPr="00A97CFE" w:rsidTr="00DB3878">
        <w:trPr>
          <w:trHeight w:val="730"/>
        </w:trPr>
        <w:tc>
          <w:tcPr>
            <w:tcW w:w="2235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>
              <w:t>Ед. и</w:t>
            </w:r>
            <w:r>
              <w:t>з</w:t>
            </w:r>
            <w:r>
              <w:t>мер.</w:t>
            </w:r>
          </w:p>
        </w:tc>
        <w:tc>
          <w:tcPr>
            <w:tcW w:w="1276" w:type="dxa"/>
            <w:vAlign w:val="center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>
              <w:t>Колич</w:t>
            </w:r>
            <w:r>
              <w:t>е</w:t>
            </w:r>
            <w:r>
              <w:t>ство в год</w:t>
            </w:r>
          </w:p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</w:p>
        </w:tc>
        <w:tc>
          <w:tcPr>
            <w:tcW w:w="535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Предельная цена в год</w:t>
            </w:r>
          </w:p>
        </w:tc>
      </w:tr>
      <w:tr w:rsidR="007B5126" w:rsidRPr="00A97CFE" w:rsidTr="00DB3878">
        <w:trPr>
          <w:trHeight w:val="349"/>
        </w:trPr>
        <w:tc>
          <w:tcPr>
            <w:tcW w:w="2235" w:type="dxa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Текущий ремонт автомобилей</w:t>
            </w:r>
          </w:p>
        </w:tc>
        <w:tc>
          <w:tcPr>
            <w:tcW w:w="992" w:type="dxa"/>
          </w:tcPr>
          <w:p w:rsidR="007B5126" w:rsidRDefault="007B5126" w:rsidP="00DB3878">
            <w:pPr>
              <w:tabs>
                <w:tab w:val="left" w:pos="4395"/>
              </w:tabs>
            </w:pPr>
            <w:r>
              <w:t>усл.ед</w:t>
            </w:r>
          </w:p>
        </w:tc>
        <w:tc>
          <w:tcPr>
            <w:tcW w:w="1276" w:type="dxa"/>
          </w:tcPr>
          <w:p w:rsidR="007B5126" w:rsidRPr="00A97CFE" w:rsidRDefault="007B5126" w:rsidP="00DB3878">
            <w:pPr>
              <w:tabs>
                <w:tab w:val="left" w:pos="4395"/>
              </w:tabs>
            </w:pPr>
            <w:r>
              <w:t>не более 1 усл. ед.</w:t>
            </w:r>
          </w:p>
        </w:tc>
        <w:tc>
          <w:tcPr>
            <w:tcW w:w="5352" w:type="dxa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Затраты на текущий ремонт автомобилей 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опред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ляются по фактическим затратам в отчетном ф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нансовом году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, но не более лимитов, выделенных на отчетный год</w:t>
            </w:r>
          </w:p>
        </w:tc>
      </w:tr>
      <w:tr w:rsidR="007B5126" w:rsidRPr="00A97CFE" w:rsidTr="00DB3878">
        <w:trPr>
          <w:trHeight w:val="349"/>
        </w:trPr>
        <w:tc>
          <w:tcPr>
            <w:tcW w:w="2235" w:type="dxa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>
              <w:t>Приобретение з</w:t>
            </w:r>
            <w:r>
              <w:t>а</w:t>
            </w:r>
            <w:r>
              <w:t>пасных частей для автомобилей</w:t>
            </w:r>
          </w:p>
        </w:tc>
        <w:tc>
          <w:tcPr>
            <w:tcW w:w="992" w:type="dxa"/>
          </w:tcPr>
          <w:p w:rsidR="007B5126" w:rsidRDefault="007B5126" w:rsidP="00DB3878">
            <w:pPr>
              <w:tabs>
                <w:tab w:val="left" w:pos="4395"/>
              </w:tabs>
            </w:pPr>
            <w:r>
              <w:t>усл.ед</w:t>
            </w:r>
          </w:p>
        </w:tc>
        <w:tc>
          <w:tcPr>
            <w:tcW w:w="1276" w:type="dxa"/>
          </w:tcPr>
          <w:p w:rsidR="007B5126" w:rsidRDefault="007B5126" w:rsidP="00DB3878">
            <w:pPr>
              <w:tabs>
                <w:tab w:val="left" w:pos="4395"/>
              </w:tabs>
            </w:pPr>
            <w:r>
              <w:t>не более 1 усл. ед.</w:t>
            </w:r>
          </w:p>
        </w:tc>
        <w:tc>
          <w:tcPr>
            <w:tcW w:w="5352" w:type="dxa"/>
          </w:tcPr>
          <w:p w:rsidR="007B5126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Затраты на приобретение запасных частей для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автомобилей 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определяются по фактическим з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тратам в отчетном финансовом году, с учетом правил определения требований к отдельным в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дам товаров, работ, услуг (в том числе предел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ь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ные цены товаров, работ, услуг), закупаемым для обеспечения деятельности администрации мун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r w:rsidRPr="00B84A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ципального образования Оренбургский район</w:t>
            </w:r>
          </w:p>
        </w:tc>
      </w:tr>
    </w:tbl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7B5126">
      <w:pPr>
        <w:tabs>
          <w:tab w:val="left" w:pos="4395"/>
        </w:tabs>
        <w:ind w:firstLine="851"/>
        <w:jc w:val="both"/>
        <w:rPr>
          <w:kern w:val="28"/>
          <w:sz w:val="28"/>
          <w:szCs w:val="28"/>
        </w:rPr>
      </w:pPr>
    </w:p>
    <w:p w:rsidR="007B5126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7B5126" w:rsidRPr="00A97CFE">
        <w:rPr>
          <w:sz w:val="28"/>
          <w:szCs w:val="28"/>
        </w:rPr>
        <w:t xml:space="preserve">. </w:t>
      </w:r>
      <w:r w:rsidR="007B5126">
        <w:rPr>
          <w:sz w:val="28"/>
          <w:szCs w:val="28"/>
        </w:rPr>
        <w:t xml:space="preserve">Норматив </w:t>
      </w:r>
      <w:r w:rsidR="007B5126" w:rsidRPr="00A97CFE">
        <w:rPr>
          <w:sz w:val="28"/>
          <w:szCs w:val="28"/>
        </w:rPr>
        <w:t>на приобретение полисов обязательного страхования гражда</w:t>
      </w:r>
      <w:r w:rsidR="007B5126" w:rsidRPr="00A97CFE">
        <w:rPr>
          <w:sz w:val="28"/>
          <w:szCs w:val="28"/>
        </w:rPr>
        <w:t>н</w:t>
      </w:r>
      <w:r w:rsidR="007B5126" w:rsidRPr="00A97CFE">
        <w:rPr>
          <w:sz w:val="28"/>
          <w:szCs w:val="28"/>
        </w:rPr>
        <w:t>ской ответственности владельцев транспортных средств</w:t>
      </w:r>
    </w:p>
    <w:p w:rsidR="007B5126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4678"/>
      </w:tblGrid>
      <w:tr w:rsidR="007B5126" w:rsidRPr="00A97CFE" w:rsidTr="00DB3878">
        <w:trPr>
          <w:trHeight w:val="730"/>
        </w:trPr>
        <w:tc>
          <w:tcPr>
            <w:tcW w:w="2518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lastRenderedPageBreak/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>
              <w:t>Количество</w:t>
            </w:r>
          </w:p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автотранспорта</w:t>
            </w:r>
          </w:p>
        </w:tc>
        <w:tc>
          <w:tcPr>
            <w:tcW w:w="4678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Предельная цена услуги</w:t>
            </w:r>
          </w:p>
        </w:tc>
      </w:tr>
      <w:tr w:rsidR="007B5126" w:rsidRPr="00A97CFE" w:rsidTr="00DB3878">
        <w:trPr>
          <w:trHeight w:val="349"/>
        </w:trPr>
        <w:tc>
          <w:tcPr>
            <w:tcW w:w="2518" w:type="dxa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Страхование авт</w:t>
            </w:r>
            <w:r>
              <w:t>о</w:t>
            </w:r>
            <w:r>
              <w:t>транспорта (ОСАГО)</w:t>
            </w:r>
          </w:p>
        </w:tc>
        <w:tc>
          <w:tcPr>
            <w:tcW w:w="2126" w:type="dxa"/>
          </w:tcPr>
          <w:p w:rsidR="007B5126" w:rsidRPr="00A97CFE" w:rsidRDefault="00330A62" w:rsidP="00DB3878">
            <w:pPr>
              <w:tabs>
                <w:tab w:val="left" w:pos="4395"/>
              </w:tabs>
            </w:pPr>
            <w:r>
              <w:t>не более 2</w:t>
            </w:r>
            <w:r w:rsidR="007B5126">
              <w:t xml:space="preserve"> штук</w:t>
            </w:r>
          </w:p>
        </w:tc>
        <w:tc>
          <w:tcPr>
            <w:tcW w:w="4678" w:type="dxa"/>
          </w:tcPr>
          <w:p w:rsidR="007B5126" w:rsidRPr="00A97CFE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определяется в соответствии 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базовыми ставками 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страховых тарифов и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коэффиц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ентами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страховых тарифов, установле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указанием 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Центрального банка Ро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сийской Федерации от 19.09.2014 № 3384-У «О предельных размерах базовых ставок страховых тарифов и коэффициентах стр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ховых тарифов, требованиях к структуре страховых тарифов, а также порядке их применения страховщиками при определ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нии страховой премии по обязательному страхованию гражданской ответственн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</w:t>
            </w:r>
            <w:r w:rsidRPr="00E64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сти владельцев транспортных средств».</w:t>
            </w:r>
          </w:p>
        </w:tc>
      </w:tr>
    </w:tbl>
    <w:p w:rsidR="007B5126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Default="00613D53" w:rsidP="007B5126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7B5126">
        <w:rPr>
          <w:sz w:val="28"/>
          <w:szCs w:val="28"/>
        </w:rPr>
        <w:t xml:space="preserve">. Норматив </w:t>
      </w:r>
      <w:r w:rsidR="007B5126" w:rsidRPr="00A97CFE">
        <w:rPr>
          <w:sz w:val="28"/>
          <w:szCs w:val="28"/>
        </w:rPr>
        <w:t xml:space="preserve"> на изготовление </w:t>
      </w:r>
      <w:r w:rsidR="007B5126">
        <w:rPr>
          <w:sz w:val="28"/>
          <w:szCs w:val="28"/>
        </w:rPr>
        <w:t>печатной продукции</w:t>
      </w:r>
    </w:p>
    <w:p w:rsidR="007B5126" w:rsidRPr="00A97CFE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551"/>
        <w:gridCol w:w="3402"/>
      </w:tblGrid>
      <w:tr w:rsidR="007B5126" w:rsidRPr="00A97CFE" w:rsidTr="00DB3878">
        <w:trPr>
          <w:trHeight w:val="730"/>
        </w:trPr>
        <w:tc>
          <w:tcPr>
            <w:tcW w:w="3369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 w:rsidRPr="00A97CFE">
              <w:rPr>
                <w:kern w:val="28"/>
              </w:rPr>
              <w:t xml:space="preserve">Наименование </w:t>
            </w:r>
            <w:r>
              <w:rPr>
                <w:kern w:val="28"/>
              </w:rPr>
              <w:t>товара</w:t>
            </w:r>
          </w:p>
        </w:tc>
        <w:tc>
          <w:tcPr>
            <w:tcW w:w="2551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Количество в год</w:t>
            </w:r>
          </w:p>
        </w:tc>
        <w:tc>
          <w:tcPr>
            <w:tcW w:w="3402" w:type="dxa"/>
            <w:vAlign w:val="center"/>
          </w:tcPr>
          <w:p w:rsidR="007B5126" w:rsidRPr="00A97CFE" w:rsidRDefault="007B5126" w:rsidP="00DB3878">
            <w:pPr>
              <w:tabs>
                <w:tab w:val="left" w:pos="4395"/>
              </w:tabs>
              <w:jc w:val="center"/>
            </w:pPr>
            <w:r>
              <w:t>Предельная ц</w:t>
            </w:r>
            <w:r w:rsidRPr="00A97CFE">
              <w:t>ена за единицу</w:t>
            </w:r>
          </w:p>
        </w:tc>
      </w:tr>
      <w:tr w:rsidR="007B5126" w:rsidRPr="00A97CFE" w:rsidTr="00DB3878">
        <w:trPr>
          <w:trHeight w:val="556"/>
        </w:trPr>
        <w:tc>
          <w:tcPr>
            <w:tcW w:w="3369" w:type="dxa"/>
          </w:tcPr>
          <w:p w:rsidR="007B5126" w:rsidRDefault="007B5126" w:rsidP="00DB3878">
            <w:pPr>
              <w:tabs>
                <w:tab w:val="left" w:pos="4395"/>
              </w:tabs>
              <w:jc w:val="center"/>
            </w:pPr>
            <w:r>
              <w:t>Журнал регистрации док</w:t>
            </w:r>
            <w:r>
              <w:t>у</w:t>
            </w:r>
            <w:r>
              <w:t>ментов, обращений и т.п.</w:t>
            </w:r>
          </w:p>
        </w:tc>
        <w:tc>
          <w:tcPr>
            <w:tcW w:w="2551" w:type="dxa"/>
          </w:tcPr>
          <w:p w:rsidR="007B5126" w:rsidRDefault="00330A62" w:rsidP="00DB3878">
            <w:pPr>
              <w:tabs>
                <w:tab w:val="left" w:pos="4395"/>
              </w:tabs>
              <w:jc w:val="center"/>
            </w:pPr>
            <w:r>
              <w:t>не более 2</w:t>
            </w:r>
            <w:r w:rsidR="007B5126">
              <w:t xml:space="preserve"> штук</w:t>
            </w:r>
          </w:p>
        </w:tc>
        <w:tc>
          <w:tcPr>
            <w:tcW w:w="3402" w:type="dxa"/>
          </w:tcPr>
          <w:p w:rsidR="007B5126" w:rsidRDefault="007B5126" w:rsidP="00DB3878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 более 300 рублей</w:t>
            </w:r>
          </w:p>
        </w:tc>
      </w:tr>
    </w:tbl>
    <w:p w:rsidR="007B5126" w:rsidRDefault="007B5126" w:rsidP="007B5126">
      <w:pPr>
        <w:tabs>
          <w:tab w:val="left" w:pos="4395"/>
        </w:tabs>
        <w:jc w:val="center"/>
        <w:rPr>
          <w:sz w:val="28"/>
          <w:szCs w:val="28"/>
        </w:rPr>
      </w:pPr>
    </w:p>
    <w:p w:rsidR="007B5126" w:rsidRPr="00A97CFE" w:rsidRDefault="007B5126" w:rsidP="007B5126">
      <w:pPr>
        <w:tabs>
          <w:tab w:val="left" w:pos="4395"/>
        </w:tabs>
        <w:ind w:firstLine="851"/>
        <w:jc w:val="center"/>
        <w:rPr>
          <w:sz w:val="28"/>
          <w:szCs w:val="28"/>
        </w:rPr>
      </w:pPr>
      <w:r w:rsidRPr="00A97CFE">
        <w:rPr>
          <w:sz w:val="28"/>
          <w:szCs w:val="28"/>
        </w:rPr>
        <w:t>3</w:t>
      </w:r>
      <w:r w:rsidR="00613D53">
        <w:rPr>
          <w:sz w:val="28"/>
          <w:szCs w:val="28"/>
        </w:rPr>
        <w:t>3</w:t>
      </w:r>
      <w:r w:rsidRPr="00A97CFE">
        <w:rPr>
          <w:sz w:val="28"/>
          <w:szCs w:val="28"/>
        </w:rPr>
        <w:t>. Затраты на оплату услуг по охране труда и противопожарной безопасности</w:t>
      </w:r>
    </w:p>
    <w:p w:rsidR="007B5126" w:rsidRPr="00A97CFE" w:rsidRDefault="007B5126" w:rsidP="007B5126">
      <w:pPr>
        <w:tabs>
          <w:tab w:val="left" w:pos="4395"/>
        </w:tabs>
        <w:ind w:firstLine="851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410"/>
        <w:gridCol w:w="3685"/>
      </w:tblGrid>
      <w:tr w:rsidR="007B5126" w:rsidRPr="00A97CFE" w:rsidTr="00DB3878">
        <w:tc>
          <w:tcPr>
            <w:tcW w:w="3403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A97CFE">
              <w:rPr>
                <w:color w:val="000000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Количество месяцев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оказания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A97CFE">
              <w:t>услуги</w:t>
            </w:r>
          </w:p>
        </w:tc>
        <w:tc>
          <w:tcPr>
            <w:tcW w:w="3685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>
              <w:t>Предельная с</w:t>
            </w:r>
            <w:r w:rsidRPr="00A97CFE">
              <w:t xml:space="preserve">тоимость услуги 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</w:pPr>
            <w:r w:rsidRPr="00A97CFE">
              <w:t>в месяц</w:t>
            </w:r>
          </w:p>
        </w:tc>
      </w:tr>
      <w:tr w:rsidR="007B5126" w:rsidRPr="00A97CFE" w:rsidTr="00DB3878">
        <w:trPr>
          <w:trHeight w:val="687"/>
        </w:trPr>
        <w:tc>
          <w:tcPr>
            <w:tcW w:w="3403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rPr>
                <w:color w:val="000000"/>
              </w:rPr>
            </w:pPr>
            <w:r w:rsidRPr="00A97CFE">
              <w:rPr>
                <w:color w:val="000000"/>
              </w:rPr>
              <w:t>Услуга по обеспечению охр</w:t>
            </w:r>
            <w:r w:rsidRPr="00A97CFE">
              <w:rPr>
                <w:color w:val="000000"/>
              </w:rPr>
              <w:t>а</w:t>
            </w:r>
            <w:r w:rsidRPr="00A97CFE">
              <w:rPr>
                <w:color w:val="000000"/>
              </w:rPr>
              <w:t>ны труда и противопожарной безопасности</w:t>
            </w:r>
          </w:p>
        </w:tc>
        <w:tc>
          <w:tcPr>
            <w:tcW w:w="2410" w:type="dxa"/>
            <w:vAlign w:val="center"/>
          </w:tcPr>
          <w:p w:rsidR="007B5126" w:rsidRPr="00A97CFE" w:rsidRDefault="007B5126" w:rsidP="00DB3878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A97CFE">
              <w:rPr>
                <w:kern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7B5126" w:rsidRPr="00A97CFE" w:rsidRDefault="007B5126" w:rsidP="00DB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CFE">
              <w:t>Определяется в соответствии с</w:t>
            </w:r>
          </w:p>
          <w:p w:rsidR="007B5126" w:rsidRPr="00A97CFE" w:rsidRDefault="007B5126" w:rsidP="00DB3878">
            <w:pPr>
              <w:tabs>
                <w:tab w:val="left" w:pos="6300"/>
              </w:tabs>
              <w:jc w:val="center"/>
              <w:rPr>
                <w:kern w:val="28"/>
              </w:rPr>
            </w:pPr>
            <w:r w:rsidRPr="00A97CFE">
              <w:t>частью 8 статьи 22 Закона №44-ФЗ</w:t>
            </w:r>
          </w:p>
        </w:tc>
      </w:tr>
    </w:tbl>
    <w:p w:rsidR="00FC7CD4" w:rsidRDefault="00FC7CD4" w:rsidP="004B1482">
      <w:pPr>
        <w:jc w:val="center"/>
        <w:rPr>
          <w:sz w:val="28"/>
          <w:szCs w:val="28"/>
        </w:rPr>
      </w:pPr>
    </w:p>
    <w:p w:rsidR="00613D53" w:rsidRDefault="00613D53" w:rsidP="004B1482">
      <w:pPr>
        <w:jc w:val="center"/>
        <w:rPr>
          <w:sz w:val="28"/>
          <w:szCs w:val="28"/>
        </w:rPr>
      </w:pPr>
    </w:p>
    <w:p w:rsidR="00613D53" w:rsidRPr="00A97CFE" w:rsidRDefault="00613D53" w:rsidP="004B14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613D53" w:rsidRPr="00A97CFE" w:rsidSect="00893910">
      <w:headerReference w:type="default" r:id="rId17"/>
      <w:pgSz w:w="11906" w:h="16838" w:code="9"/>
      <w:pgMar w:top="530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27" w:rsidRDefault="00504227" w:rsidP="00042FE1">
      <w:r>
        <w:separator/>
      </w:r>
    </w:p>
  </w:endnote>
  <w:endnote w:type="continuationSeparator" w:id="1">
    <w:p w:rsidR="00504227" w:rsidRDefault="00504227" w:rsidP="000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27" w:rsidRDefault="00504227" w:rsidP="00042FE1">
      <w:r>
        <w:separator/>
      </w:r>
    </w:p>
  </w:footnote>
  <w:footnote w:type="continuationSeparator" w:id="1">
    <w:p w:rsidR="00504227" w:rsidRDefault="00504227" w:rsidP="0004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93" w:rsidRDefault="00EB7493">
    <w:pPr>
      <w:pStyle w:val="aa"/>
      <w:jc w:val="center"/>
    </w:pPr>
    <w:fldSimple w:instr=" PAGE   \* MERGEFORMAT ">
      <w:r w:rsidR="00CA7EAF">
        <w:rPr>
          <w:noProof/>
        </w:rPr>
        <w:t>2</w:t>
      </w:r>
    </w:fldSimple>
  </w:p>
  <w:p w:rsidR="00EB7493" w:rsidRDefault="00EB74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0pt;height:36.75pt;visibility:visible" o:bullet="t">
        <v:imagedata r:id="rId1" o:title=""/>
      </v:shape>
    </w:pict>
  </w:numPicBullet>
  <w:abstractNum w:abstractNumId="0">
    <w:nsid w:val="00E44CF4"/>
    <w:multiLevelType w:val="hybridMultilevel"/>
    <w:tmpl w:val="FA2AC14E"/>
    <w:lvl w:ilvl="0" w:tplc="15B03E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1078AD"/>
    <w:multiLevelType w:val="hybridMultilevel"/>
    <w:tmpl w:val="D090A9CC"/>
    <w:lvl w:ilvl="0" w:tplc="0FEE7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6818D3"/>
    <w:multiLevelType w:val="hybridMultilevel"/>
    <w:tmpl w:val="0B7273E6"/>
    <w:lvl w:ilvl="0" w:tplc="B4B2AE3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">
    <w:nsid w:val="060104E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7237A0D"/>
    <w:multiLevelType w:val="hybridMultilevel"/>
    <w:tmpl w:val="2678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04178"/>
    <w:multiLevelType w:val="hybridMultilevel"/>
    <w:tmpl w:val="A048557A"/>
    <w:lvl w:ilvl="0" w:tplc="F26A94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723DCB"/>
    <w:multiLevelType w:val="hybridMultilevel"/>
    <w:tmpl w:val="B614BA46"/>
    <w:lvl w:ilvl="0" w:tplc="A7B42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67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43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8F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E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05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AD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6C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6A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FA14C01"/>
    <w:multiLevelType w:val="multilevel"/>
    <w:tmpl w:val="F1CCC6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9">
    <w:nsid w:val="1038779A"/>
    <w:multiLevelType w:val="hybridMultilevel"/>
    <w:tmpl w:val="27C88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DE5514"/>
    <w:multiLevelType w:val="hybridMultilevel"/>
    <w:tmpl w:val="6F462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0F7A50"/>
    <w:multiLevelType w:val="multilevel"/>
    <w:tmpl w:val="A5E02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7995476"/>
    <w:multiLevelType w:val="multilevel"/>
    <w:tmpl w:val="DF6243A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2B2327AD"/>
    <w:multiLevelType w:val="multilevel"/>
    <w:tmpl w:val="626A1198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4">
    <w:nsid w:val="2C5E46D6"/>
    <w:multiLevelType w:val="hybridMultilevel"/>
    <w:tmpl w:val="95706C74"/>
    <w:lvl w:ilvl="0" w:tplc="0FEE7A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E150C7F"/>
    <w:multiLevelType w:val="hybridMultilevel"/>
    <w:tmpl w:val="0F58F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5C42C34"/>
    <w:multiLevelType w:val="hybridMultilevel"/>
    <w:tmpl w:val="9386E82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249F7"/>
    <w:multiLevelType w:val="hybridMultilevel"/>
    <w:tmpl w:val="6046C78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93B21"/>
    <w:multiLevelType w:val="hybridMultilevel"/>
    <w:tmpl w:val="21E847BC"/>
    <w:lvl w:ilvl="0" w:tplc="0FEE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B61EF"/>
    <w:multiLevelType w:val="hybridMultilevel"/>
    <w:tmpl w:val="904E77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5CF2839"/>
    <w:multiLevelType w:val="hybridMultilevel"/>
    <w:tmpl w:val="7CDC68A0"/>
    <w:lvl w:ilvl="0" w:tplc="F26A94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8632CC"/>
    <w:multiLevelType w:val="hybridMultilevel"/>
    <w:tmpl w:val="E0EC620E"/>
    <w:lvl w:ilvl="0" w:tplc="0FEE7A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2BC1F11"/>
    <w:multiLevelType w:val="multilevel"/>
    <w:tmpl w:val="91504C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9">
    <w:nsid w:val="68234CC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A4240A9"/>
    <w:multiLevelType w:val="hybridMultilevel"/>
    <w:tmpl w:val="52527FD2"/>
    <w:lvl w:ilvl="0" w:tplc="8E8895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B7E21C8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78594421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94065B4"/>
    <w:multiLevelType w:val="hybridMultilevel"/>
    <w:tmpl w:val="52527FD2"/>
    <w:lvl w:ilvl="0" w:tplc="8E8895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E0253B3"/>
    <w:multiLevelType w:val="multilevel"/>
    <w:tmpl w:val="5C9C3E8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720"/>
      </w:pPr>
      <w:rPr>
        <w:rFonts w:cs="Times New Roman"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8"/>
  </w:num>
  <w:num w:numId="2">
    <w:abstractNumId w:val="35"/>
  </w:num>
  <w:num w:numId="3">
    <w:abstractNumId w:val="8"/>
  </w:num>
  <w:num w:numId="4">
    <w:abstractNumId w:val="19"/>
  </w:num>
  <w:num w:numId="5">
    <w:abstractNumId w:val="32"/>
  </w:num>
  <w:num w:numId="6">
    <w:abstractNumId w:val="16"/>
  </w:num>
  <w:num w:numId="7">
    <w:abstractNumId w:val="4"/>
  </w:num>
  <w:num w:numId="8">
    <w:abstractNumId w:val="1"/>
  </w:num>
  <w:num w:numId="9">
    <w:abstractNumId w:val="33"/>
  </w:num>
  <w:num w:numId="10">
    <w:abstractNumId w:val="34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5"/>
  </w:num>
  <w:num w:numId="16">
    <w:abstractNumId w:val="23"/>
  </w:num>
  <w:num w:numId="17">
    <w:abstractNumId w:val="2"/>
  </w:num>
  <w:num w:numId="18">
    <w:abstractNumId w:val="27"/>
  </w:num>
  <w:num w:numId="19">
    <w:abstractNumId w:val="31"/>
  </w:num>
  <w:num w:numId="20">
    <w:abstractNumId w:val="3"/>
  </w:num>
  <w:num w:numId="21">
    <w:abstractNumId w:val="0"/>
  </w:num>
  <w:num w:numId="22">
    <w:abstractNumId w:val="18"/>
  </w:num>
  <w:num w:numId="23">
    <w:abstractNumId w:val="10"/>
  </w:num>
  <w:num w:numId="24">
    <w:abstractNumId w:val="12"/>
  </w:num>
  <w:num w:numId="25">
    <w:abstractNumId w:val="5"/>
  </w:num>
  <w:num w:numId="26">
    <w:abstractNumId w:val="25"/>
  </w:num>
  <w:num w:numId="27">
    <w:abstractNumId w:val="13"/>
  </w:num>
  <w:num w:numId="28">
    <w:abstractNumId w:val="17"/>
  </w:num>
  <w:num w:numId="29">
    <w:abstractNumId w:val="29"/>
  </w:num>
  <w:num w:numId="30">
    <w:abstractNumId w:val="9"/>
  </w:num>
  <w:num w:numId="31">
    <w:abstractNumId w:val="6"/>
  </w:num>
  <w:num w:numId="32">
    <w:abstractNumId w:val="20"/>
  </w:num>
  <w:num w:numId="33">
    <w:abstractNumId w:val="11"/>
  </w:num>
  <w:num w:numId="34">
    <w:abstractNumId w:val="7"/>
  </w:num>
  <w:num w:numId="35">
    <w:abstractNumId w:val="2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B27"/>
    <w:rsid w:val="0000572B"/>
    <w:rsid w:val="00005F09"/>
    <w:rsid w:val="00006FDB"/>
    <w:rsid w:val="0001009B"/>
    <w:rsid w:val="00011018"/>
    <w:rsid w:val="000112F5"/>
    <w:rsid w:val="00011E51"/>
    <w:rsid w:val="00012C6F"/>
    <w:rsid w:val="00012D26"/>
    <w:rsid w:val="000139DD"/>
    <w:rsid w:val="00014589"/>
    <w:rsid w:val="000145A4"/>
    <w:rsid w:val="0001491E"/>
    <w:rsid w:val="00015110"/>
    <w:rsid w:val="000155E1"/>
    <w:rsid w:val="00015BD8"/>
    <w:rsid w:val="000167C2"/>
    <w:rsid w:val="00017843"/>
    <w:rsid w:val="00017D36"/>
    <w:rsid w:val="00021AE5"/>
    <w:rsid w:val="000220D9"/>
    <w:rsid w:val="00024CA9"/>
    <w:rsid w:val="00025441"/>
    <w:rsid w:val="00025A8D"/>
    <w:rsid w:val="00025CA4"/>
    <w:rsid w:val="0002638F"/>
    <w:rsid w:val="00026607"/>
    <w:rsid w:val="00026736"/>
    <w:rsid w:val="00027257"/>
    <w:rsid w:val="000275C0"/>
    <w:rsid w:val="00027E3A"/>
    <w:rsid w:val="000308AC"/>
    <w:rsid w:val="000315EC"/>
    <w:rsid w:val="00031853"/>
    <w:rsid w:val="000318B3"/>
    <w:rsid w:val="00032500"/>
    <w:rsid w:val="00033547"/>
    <w:rsid w:val="000340EB"/>
    <w:rsid w:val="000342D3"/>
    <w:rsid w:val="0003458C"/>
    <w:rsid w:val="00036B7E"/>
    <w:rsid w:val="00036BDE"/>
    <w:rsid w:val="00040221"/>
    <w:rsid w:val="00040631"/>
    <w:rsid w:val="00041091"/>
    <w:rsid w:val="00041F5F"/>
    <w:rsid w:val="00041FBB"/>
    <w:rsid w:val="00042C01"/>
    <w:rsid w:val="00042D7B"/>
    <w:rsid w:val="00042E1B"/>
    <w:rsid w:val="00042FE1"/>
    <w:rsid w:val="000449D8"/>
    <w:rsid w:val="000459AF"/>
    <w:rsid w:val="00045DA5"/>
    <w:rsid w:val="00046151"/>
    <w:rsid w:val="00046F81"/>
    <w:rsid w:val="0004730C"/>
    <w:rsid w:val="00050206"/>
    <w:rsid w:val="00055648"/>
    <w:rsid w:val="00060407"/>
    <w:rsid w:val="00060A22"/>
    <w:rsid w:val="00060CC2"/>
    <w:rsid w:val="0006147D"/>
    <w:rsid w:val="0006234E"/>
    <w:rsid w:val="00062670"/>
    <w:rsid w:val="0006383D"/>
    <w:rsid w:val="000641A9"/>
    <w:rsid w:val="00065A1F"/>
    <w:rsid w:val="00066D44"/>
    <w:rsid w:val="00066DB6"/>
    <w:rsid w:val="00067830"/>
    <w:rsid w:val="00067846"/>
    <w:rsid w:val="00070B16"/>
    <w:rsid w:val="00070C9C"/>
    <w:rsid w:val="0007280A"/>
    <w:rsid w:val="00073BBF"/>
    <w:rsid w:val="000741D9"/>
    <w:rsid w:val="0007467A"/>
    <w:rsid w:val="00074870"/>
    <w:rsid w:val="00075D0D"/>
    <w:rsid w:val="00075FCF"/>
    <w:rsid w:val="00076145"/>
    <w:rsid w:val="00076B8D"/>
    <w:rsid w:val="000770A9"/>
    <w:rsid w:val="00080C7B"/>
    <w:rsid w:val="00081833"/>
    <w:rsid w:val="00081940"/>
    <w:rsid w:val="000824D8"/>
    <w:rsid w:val="00082794"/>
    <w:rsid w:val="00082FFF"/>
    <w:rsid w:val="000836ED"/>
    <w:rsid w:val="0008488B"/>
    <w:rsid w:val="0008521E"/>
    <w:rsid w:val="00085BA3"/>
    <w:rsid w:val="00086389"/>
    <w:rsid w:val="00086C7A"/>
    <w:rsid w:val="00090680"/>
    <w:rsid w:val="00090E00"/>
    <w:rsid w:val="000912E3"/>
    <w:rsid w:val="00091E93"/>
    <w:rsid w:val="000930AA"/>
    <w:rsid w:val="000932C4"/>
    <w:rsid w:val="0009377C"/>
    <w:rsid w:val="00094372"/>
    <w:rsid w:val="00094469"/>
    <w:rsid w:val="00095B95"/>
    <w:rsid w:val="000A04F8"/>
    <w:rsid w:val="000A1968"/>
    <w:rsid w:val="000A1D51"/>
    <w:rsid w:val="000A2981"/>
    <w:rsid w:val="000A31EC"/>
    <w:rsid w:val="000A381C"/>
    <w:rsid w:val="000A5326"/>
    <w:rsid w:val="000A5F76"/>
    <w:rsid w:val="000A67B6"/>
    <w:rsid w:val="000A6ABE"/>
    <w:rsid w:val="000B016A"/>
    <w:rsid w:val="000B047D"/>
    <w:rsid w:val="000B232F"/>
    <w:rsid w:val="000B27B9"/>
    <w:rsid w:val="000B2819"/>
    <w:rsid w:val="000B2D5A"/>
    <w:rsid w:val="000B328E"/>
    <w:rsid w:val="000B37CD"/>
    <w:rsid w:val="000B58F3"/>
    <w:rsid w:val="000B6B48"/>
    <w:rsid w:val="000B7CC5"/>
    <w:rsid w:val="000C07DA"/>
    <w:rsid w:val="000C0C47"/>
    <w:rsid w:val="000C226E"/>
    <w:rsid w:val="000C2FE0"/>
    <w:rsid w:val="000C3831"/>
    <w:rsid w:val="000C44AB"/>
    <w:rsid w:val="000C78BC"/>
    <w:rsid w:val="000D001A"/>
    <w:rsid w:val="000D11ED"/>
    <w:rsid w:val="000D1735"/>
    <w:rsid w:val="000D1DDD"/>
    <w:rsid w:val="000D3744"/>
    <w:rsid w:val="000D3FE2"/>
    <w:rsid w:val="000D53DE"/>
    <w:rsid w:val="000D66A4"/>
    <w:rsid w:val="000D7FDC"/>
    <w:rsid w:val="000E3EC7"/>
    <w:rsid w:val="000E652C"/>
    <w:rsid w:val="000F061C"/>
    <w:rsid w:val="000F0A10"/>
    <w:rsid w:val="000F0C5B"/>
    <w:rsid w:val="000F1626"/>
    <w:rsid w:val="000F243F"/>
    <w:rsid w:val="000F244E"/>
    <w:rsid w:val="000F35B8"/>
    <w:rsid w:val="000F3B21"/>
    <w:rsid w:val="000F52F8"/>
    <w:rsid w:val="000F733B"/>
    <w:rsid w:val="000F7988"/>
    <w:rsid w:val="0010098E"/>
    <w:rsid w:val="00100A07"/>
    <w:rsid w:val="00104104"/>
    <w:rsid w:val="00105FBD"/>
    <w:rsid w:val="00111220"/>
    <w:rsid w:val="00111253"/>
    <w:rsid w:val="00111E40"/>
    <w:rsid w:val="0011242F"/>
    <w:rsid w:val="00112742"/>
    <w:rsid w:val="00112848"/>
    <w:rsid w:val="00112A14"/>
    <w:rsid w:val="00113938"/>
    <w:rsid w:val="0011473D"/>
    <w:rsid w:val="00115355"/>
    <w:rsid w:val="0011582D"/>
    <w:rsid w:val="00116365"/>
    <w:rsid w:val="00116B59"/>
    <w:rsid w:val="00116C85"/>
    <w:rsid w:val="001170E6"/>
    <w:rsid w:val="00117845"/>
    <w:rsid w:val="00121AE3"/>
    <w:rsid w:val="00121DEE"/>
    <w:rsid w:val="00122AF2"/>
    <w:rsid w:val="001235D3"/>
    <w:rsid w:val="001253C9"/>
    <w:rsid w:val="001258B0"/>
    <w:rsid w:val="00126720"/>
    <w:rsid w:val="0013143C"/>
    <w:rsid w:val="001324F8"/>
    <w:rsid w:val="001348DB"/>
    <w:rsid w:val="00134CDC"/>
    <w:rsid w:val="001351E6"/>
    <w:rsid w:val="0013602D"/>
    <w:rsid w:val="001372C1"/>
    <w:rsid w:val="001372C7"/>
    <w:rsid w:val="00137EE2"/>
    <w:rsid w:val="00143344"/>
    <w:rsid w:val="0014357C"/>
    <w:rsid w:val="00144200"/>
    <w:rsid w:val="00144FCE"/>
    <w:rsid w:val="0014544E"/>
    <w:rsid w:val="00145F44"/>
    <w:rsid w:val="00147242"/>
    <w:rsid w:val="0015067D"/>
    <w:rsid w:val="001508D9"/>
    <w:rsid w:val="00150AF5"/>
    <w:rsid w:val="001513CD"/>
    <w:rsid w:val="00151716"/>
    <w:rsid w:val="0015209D"/>
    <w:rsid w:val="0015346F"/>
    <w:rsid w:val="00154443"/>
    <w:rsid w:val="001547D0"/>
    <w:rsid w:val="00154C2F"/>
    <w:rsid w:val="00154DF4"/>
    <w:rsid w:val="0015529D"/>
    <w:rsid w:val="00155812"/>
    <w:rsid w:val="00157224"/>
    <w:rsid w:val="00157274"/>
    <w:rsid w:val="00157AEB"/>
    <w:rsid w:val="0016090B"/>
    <w:rsid w:val="001614F8"/>
    <w:rsid w:val="00163515"/>
    <w:rsid w:val="00164A8A"/>
    <w:rsid w:val="00165206"/>
    <w:rsid w:val="001652D5"/>
    <w:rsid w:val="00166A9B"/>
    <w:rsid w:val="00170519"/>
    <w:rsid w:val="001708A8"/>
    <w:rsid w:val="00170A32"/>
    <w:rsid w:val="0017138E"/>
    <w:rsid w:val="00171E04"/>
    <w:rsid w:val="00172389"/>
    <w:rsid w:val="00173F19"/>
    <w:rsid w:val="00174AF7"/>
    <w:rsid w:val="00174BE1"/>
    <w:rsid w:val="001758BC"/>
    <w:rsid w:val="0017602A"/>
    <w:rsid w:val="00176C30"/>
    <w:rsid w:val="001771D3"/>
    <w:rsid w:val="00177F0D"/>
    <w:rsid w:val="001805FE"/>
    <w:rsid w:val="00180E7A"/>
    <w:rsid w:val="00181C8E"/>
    <w:rsid w:val="001825D4"/>
    <w:rsid w:val="0018328F"/>
    <w:rsid w:val="001877E3"/>
    <w:rsid w:val="00191A39"/>
    <w:rsid w:val="00191E09"/>
    <w:rsid w:val="00192564"/>
    <w:rsid w:val="00192BA2"/>
    <w:rsid w:val="00193EB0"/>
    <w:rsid w:val="001944AD"/>
    <w:rsid w:val="001949E9"/>
    <w:rsid w:val="001952F0"/>
    <w:rsid w:val="0019567B"/>
    <w:rsid w:val="001A118A"/>
    <w:rsid w:val="001A1847"/>
    <w:rsid w:val="001A2086"/>
    <w:rsid w:val="001A2380"/>
    <w:rsid w:val="001A3E28"/>
    <w:rsid w:val="001A4B17"/>
    <w:rsid w:val="001A6321"/>
    <w:rsid w:val="001A66A8"/>
    <w:rsid w:val="001A6D8A"/>
    <w:rsid w:val="001A72BB"/>
    <w:rsid w:val="001B13A9"/>
    <w:rsid w:val="001B1D35"/>
    <w:rsid w:val="001B3643"/>
    <w:rsid w:val="001B44A6"/>
    <w:rsid w:val="001B5D9F"/>
    <w:rsid w:val="001B7428"/>
    <w:rsid w:val="001B78C8"/>
    <w:rsid w:val="001B7DD2"/>
    <w:rsid w:val="001C1E42"/>
    <w:rsid w:val="001C2ECF"/>
    <w:rsid w:val="001C31A5"/>
    <w:rsid w:val="001C37D7"/>
    <w:rsid w:val="001C3D9B"/>
    <w:rsid w:val="001C4D95"/>
    <w:rsid w:val="001C65FC"/>
    <w:rsid w:val="001C7994"/>
    <w:rsid w:val="001D2407"/>
    <w:rsid w:val="001D3549"/>
    <w:rsid w:val="001D6AB1"/>
    <w:rsid w:val="001D6DED"/>
    <w:rsid w:val="001D70E4"/>
    <w:rsid w:val="001D72F3"/>
    <w:rsid w:val="001E0460"/>
    <w:rsid w:val="001E0467"/>
    <w:rsid w:val="001E2CA3"/>
    <w:rsid w:val="001E32AF"/>
    <w:rsid w:val="001E3377"/>
    <w:rsid w:val="001E42F5"/>
    <w:rsid w:val="001E5B3D"/>
    <w:rsid w:val="001E5FC0"/>
    <w:rsid w:val="001E6CFC"/>
    <w:rsid w:val="001E73A0"/>
    <w:rsid w:val="001E7C32"/>
    <w:rsid w:val="001F168D"/>
    <w:rsid w:val="001F1708"/>
    <w:rsid w:val="001F23A6"/>
    <w:rsid w:val="001F31B0"/>
    <w:rsid w:val="001F49EF"/>
    <w:rsid w:val="001F6582"/>
    <w:rsid w:val="001F684B"/>
    <w:rsid w:val="001F6913"/>
    <w:rsid w:val="001F72D3"/>
    <w:rsid w:val="001F74C0"/>
    <w:rsid w:val="001F7CC2"/>
    <w:rsid w:val="002000AF"/>
    <w:rsid w:val="002006DA"/>
    <w:rsid w:val="00202C2F"/>
    <w:rsid w:val="00204556"/>
    <w:rsid w:val="002047BC"/>
    <w:rsid w:val="002057AE"/>
    <w:rsid w:val="00205996"/>
    <w:rsid w:val="00205C0E"/>
    <w:rsid w:val="0021039B"/>
    <w:rsid w:val="00210D6C"/>
    <w:rsid w:val="002115BA"/>
    <w:rsid w:val="00213A63"/>
    <w:rsid w:val="0021400B"/>
    <w:rsid w:val="0021498E"/>
    <w:rsid w:val="00214A1D"/>
    <w:rsid w:val="002150ED"/>
    <w:rsid w:val="00216428"/>
    <w:rsid w:val="00216A5E"/>
    <w:rsid w:val="00220C51"/>
    <w:rsid w:val="0022142B"/>
    <w:rsid w:val="002226E8"/>
    <w:rsid w:val="002230A2"/>
    <w:rsid w:val="0022336D"/>
    <w:rsid w:val="00224DB1"/>
    <w:rsid w:val="00224DCF"/>
    <w:rsid w:val="00224EA0"/>
    <w:rsid w:val="00226088"/>
    <w:rsid w:val="00227252"/>
    <w:rsid w:val="002279FA"/>
    <w:rsid w:val="00227ACB"/>
    <w:rsid w:val="002310DB"/>
    <w:rsid w:val="00231401"/>
    <w:rsid w:val="0023298F"/>
    <w:rsid w:val="00232D5E"/>
    <w:rsid w:val="00232EEA"/>
    <w:rsid w:val="00233991"/>
    <w:rsid w:val="002351A4"/>
    <w:rsid w:val="00235447"/>
    <w:rsid w:val="0023636B"/>
    <w:rsid w:val="002373C7"/>
    <w:rsid w:val="002375BD"/>
    <w:rsid w:val="0023760B"/>
    <w:rsid w:val="00237643"/>
    <w:rsid w:val="00237DC1"/>
    <w:rsid w:val="00237F6C"/>
    <w:rsid w:val="00240F18"/>
    <w:rsid w:val="00241169"/>
    <w:rsid w:val="00242563"/>
    <w:rsid w:val="002427C7"/>
    <w:rsid w:val="002431AA"/>
    <w:rsid w:val="002433C7"/>
    <w:rsid w:val="002451D0"/>
    <w:rsid w:val="002455AC"/>
    <w:rsid w:val="002457B1"/>
    <w:rsid w:val="002475AF"/>
    <w:rsid w:val="0025011E"/>
    <w:rsid w:val="00250717"/>
    <w:rsid w:val="00251203"/>
    <w:rsid w:val="0025206A"/>
    <w:rsid w:val="00253CD6"/>
    <w:rsid w:val="00256B5F"/>
    <w:rsid w:val="00262531"/>
    <w:rsid w:val="00262802"/>
    <w:rsid w:val="00263092"/>
    <w:rsid w:val="00267717"/>
    <w:rsid w:val="00271130"/>
    <w:rsid w:val="002719F5"/>
    <w:rsid w:val="0027241B"/>
    <w:rsid w:val="002726FA"/>
    <w:rsid w:val="00273911"/>
    <w:rsid w:val="00274600"/>
    <w:rsid w:val="00274F80"/>
    <w:rsid w:val="00275E9A"/>
    <w:rsid w:val="002763A2"/>
    <w:rsid w:val="00276DEF"/>
    <w:rsid w:val="002776D7"/>
    <w:rsid w:val="00277F6C"/>
    <w:rsid w:val="00280902"/>
    <w:rsid w:val="00283BC2"/>
    <w:rsid w:val="00284B3D"/>
    <w:rsid w:val="00284C79"/>
    <w:rsid w:val="002851A0"/>
    <w:rsid w:val="00286E6A"/>
    <w:rsid w:val="00287D7E"/>
    <w:rsid w:val="00291936"/>
    <w:rsid w:val="00291F9B"/>
    <w:rsid w:val="00292B52"/>
    <w:rsid w:val="00295E5E"/>
    <w:rsid w:val="002970B4"/>
    <w:rsid w:val="00297470"/>
    <w:rsid w:val="00297C9F"/>
    <w:rsid w:val="002A0C4F"/>
    <w:rsid w:val="002A18B7"/>
    <w:rsid w:val="002A2D88"/>
    <w:rsid w:val="002A52FE"/>
    <w:rsid w:val="002A55F6"/>
    <w:rsid w:val="002A581B"/>
    <w:rsid w:val="002A5A03"/>
    <w:rsid w:val="002A5A5D"/>
    <w:rsid w:val="002A5BDD"/>
    <w:rsid w:val="002A718E"/>
    <w:rsid w:val="002B06CB"/>
    <w:rsid w:val="002B149A"/>
    <w:rsid w:val="002B25B3"/>
    <w:rsid w:val="002B442C"/>
    <w:rsid w:val="002B446F"/>
    <w:rsid w:val="002B4D40"/>
    <w:rsid w:val="002B55B9"/>
    <w:rsid w:val="002B57C3"/>
    <w:rsid w:val="002B598A"/>
    <w:rsid w:val="002B64B6"/>
    <w:rsid w:val="002B6A92"/>
    <w:rsid w:val="002B6AB9"/>
    <w:rsid w:val="002B7D5D"/>
    <w:rsid w:val="002C0498"/>
    <w:rsid w:val="002C0F40"/>
    <w:rsid w:val="002C1B59"/>
    <w:rsid w:val="002C1E4E"/>
    <w:rsid w:val="002C26B2"/>
    <w:rsid w:val="002C2BEC"/>
    <w:rsid w:val="002C2E2F"/>
    <w:rsid w:val="002C3AF7"/>
    <w:rsid w:val="002C3B7A"/>
    <w:rsid w:val="002C41D5"/>
    <w:rsid w:val="002C458E"/>
    <w:rsid w:val="002C4F60"/>
    <w:rsid w:val="002C72A4"/>
    <w:rsid w:val="002C7BFC"/>
    <w:rsid w:val="002D1040"/>
    <w:rsid w:val="002D192D"/>
    <w:rsid w:val="002D1D42"/>
    <w:rsid w:val="002D27F5"/>
    <w:rsid w:val="002D2F11"/>
    <w:rsid w:val="002D2F14"/>
    <w:rsid w:val="002D319E"/>
    <w:rsid w:val="002D3E0F"/>
    <w:rsid w:val="002D4159"/>
    <w:rsid w:val="002D4BB5"/>
    <w:rsid w:val="002E1042"/>
    <w:rsid w:val="002E1DE1"/>
    <w:rsid w:val="002E276B"/>
    <w:rsid w:val="002E3154"/>
    <w:rsid w:val="002E3C91"/>
    <w:rsid w:val="002E4694"/>
    <w:rsid w:val="002E4C1A"/>
    <w:rsid w:val="002E4CB3"/>
    <w:rsid w:val="002E74F7"/>
    <w:rsid w:val="002E759F"/>
    <w:rsid w:val="002F02FD"/>
    <w:rsid w:val="002F0A5F"/>
    <w:rsid w:val="002F1CCA"/>
    <w:rsid w:val="002F1E28"/>
    <w:rsid w:val="002F2780"/>
    <w:rsid w:val="002F2875"/>
    <w:rsid w:val="002F28AA"/>
    <w:rsid w:val="002F2E89"/>
    <w:rsid w:val="002F3BAD"/>
    <w:rsid w:val="002F477F"/>
    <w:rsid w:val="002F48EC"/>
    <w:rsid w:val="002F6072"/>
    <w:rsid w:val="002F7BC3"/>
    <w:rsid w:val="00300ACA"/>
    <w:rsid w:val="003018F0"/>
    <w:rsid w:val="00303DBC"/>
    <w:rsid w:val="003046DB"/>
    <w:rsid w:val="0030550C"/>
    <w:rsid w:val="00305E19"/>
    <w:rsid w:val="00306DA2"/>
    <w:rsid w:val="00307418"/>
    <w:rsid w:val="00307662"/>
    <w:rsid w:val="00307727"/>
    <w:rsid w:val="00307A67"/>
    <w:rsid w:val="00310036"/>
    <w:rsid w:val="00310435"/>
    <w:rsid w:val="00310592"/>
    <w:rsid w:val="00311925"/>
    <w:rsid w:val="003151F8"/>
    <w:rsid w:val="003174C4"/>
    <w:rsid w:val="00317E7E"/>
    <w:rsid w:val="00320F8B"/>
    <w:rsid w:val="00321053"/>
    <w:rsid w:val="00321CF9"/>
    <w:rsid w:val="00322F64"/>
    <w:rsid w:val="0032457D"/>
    <w:rsid w:val="00324AA5"/>
    <w:rsid w:val="00324C68"/>
    <w:rsid w:val="00326EF6"/>
    <w:rsid w:val="00327CBD"/>
    <w:rsid w:val="00330A62"/>
    <w:rsid w:val="00331068"/>
    <w:rsid w:val="00331469"/>
    <w:rsid w:val="003332A1"/>
    <w:rsid w:val="00333D67"/>
    <w:rsid w:val="003343A1"/>
    <w:rsid w:val="00335EC6"/>
    <w:rsid w:val="00336BF9"/>
    <w:rsid w:val="00337284"/>
    <w:rsid w:val="0033775E"/>
    <w:rsid w:val="0033795C"/>
    <w:rsid w:val="003411D7"/>
    <w:rsid w:val="003437B4"/>
    <w:rsid w:val="0034633E"/>
    <w:rsid w:val="003469C0"/>
    <w:rsid w:val="00347014"/>
    <w:rsid w:val="003470AA"/>
    <w:rsid w:val="0034718B"/>
    <w:rsid w:val="00347F60"/>
    <w:rsid w:val="00352E63"/>
    <w:rsid w:val="00353D8F"/>
    <w:rsid w:val="00353F84"/>
    <w:rsid w:val="0035418E"/>
    <w:rsid w:val="00354C56"/>
    <w:rsid w:val="00355E85"/>
    <w:rsid w:val="003563F7"/>
    <w:rsid w:val="003614E8"/>
    <w:rsid w:val="00363345"/>
    <w:rsid w:val="00363EEA"/>
    <w:rsid w:val="00364078"/>
    <w:rsid w:val="00364B8F"/>
    <w:rsid w:val="00365B7D"/>
    <w:rsid w:val="00365FAF"/>
    <w:rsid w:val="00366A8E"/>
    <w:rsid w:val="00367FA6"/>
    <w:rsid w:val="003707C4"/>
    <w:rsid w:val="00371B69"/>
    <w:rsid w:val="00372367"/>
    <w:rsid w:val="00372775"/>
    <w:rsid w:val="00373617"/>
    <w:rsid w:val="00373954"/>
    <w:rsid w:val="00373C8C"/>
    <w:rsid w:val="0037693E"/>
    <w:rsid w:val="0037725E"/>
    <w:rsid w:val="00377F1C"/>
    <w:rsid w:val="003815D8"/>
    <w:rsid w:val="00382E5E"/>
    <w:rsid w:val="0038345E"/>
    <w:rsid w:val="00384643"/>
    <w:rsid w:val="00384AC7"/>
    <w:rsid w:val="003865D4"/>
    <w:rsid w:val="00387C4F"/>
    <w:rsid w:val="00390EAC"/>
    <w:rsid w:val="00391ACA"/>
    <w:rsid w:val="003922D9"/>
    <w:rsid w:val="003923BE"/>
    <w:rsid w:val="00393592"/>
    <w:rsid w:val="00393DD5"/>
    <w:rsid w:val="00394BA4"/>
    <w:rsid w:val="00394E92"/>
    <w:rsid w:val="003968DB"/>
    <w:rsid w:val="00396A66"/>
    <w:rsid w:val="0039739A"/>
    <w:rsid w:val="003A0842"/>
    <w:rsid w:val="003A0864"/>
    <w:rsid w:val="003A0E75"/>
    <w:rsid w:val="003A1AEA"/>
    <w:rsid w:val="003A1D57"/>
    <w:rsid w:val="003A1EDD"/>
    <w:rsid w:val="003A21F9"/>
    <w:rsid w:val="003A4B5D"/>
    <w:rsid w:val="003A684A"/>
    <w:rsid w:val="003A74DB"/>
    <w:rsid w:val="003A7910"/>
    <w:rsid w:val="003A7EF4"/>
    <w:rsid w:val="003B053F"/>
    <w:rsid w:val="003B0590"/>
    <w:rsid w:val="003B08E0"/>
    <w:rsid w:val="003B09D7"/>
    <w:rsid w:val="003B09DB"/>
    <w:rsid w:val="003B2E72"/>
    <w:rsid w:val="003B4A6A"/>
    <w:rsid w:val="003B50B0"/>
    <w:rsid w:val="003B572C"/>
    <w:rsid w:val="003B63AC"/>
    <w:rsid w:val="003B67BE"/>
    <w:rsid w:val="003B72E0"/>
    <w:rsid w:val="003B7934"/>
    <w:rsid w:val="003B7EB3"/>
    <w:rsid w:val="003C0B4D"/>
    <w:rsid w:val="003C10F0"/>
    <w:rsid w:val="003C2388"/>
    <w:rsid w:val="003C27A2"/>
    <w:rsid w:val="003C2CFF"/>
    <w:rsid w:val="003C3906"/>
    <w:rsid w:val="003C69CD"/>
    <w:rsid w:val="003C6CE7"/>
    <w:rsid w:val="003C716A"/>
    <w:rsid w:val="003C7AF2"/>
    <w:rsid w:val="003D043E"/>
    <w:rsid w:val="003D0951"/>
    <w:rsid w:val="003D0D43"/>
    <w:rsid w:val="003D1E01"/>
    <w:rsid w:val="003D420C"/>
    <w:rsid w:val="003D59D6"/>
    <w:rsid w:val="003D5B9A"/>
    <w:rsid w:val="003D62CB"/>
    <w:rsid w:val="003E0409"/>
    <w:rsid w:val="003E0F4E"/>
    <w:rsid w:val="003E1234"/>
    <w:rsid w:val="003E15EB"/>
    <w:rsid w:val="003E17FA"/>
    <w:rsid w:val="003E1FF1"/>
    <w:rsid w:val="003E2E42"/>
    <w:rsid w:val="003E45EC"/>
    <w:rsid w:val="003E4827"/>
    <w:rsid w:val="003E4851"/>
    <w:rsid w:val="003E5313"/>
    <w:rsid w:val="003E6847"/>
    <w:rsid w:val="003E746C"/>
    <w:rsid w:val="003F23F9"/>
    <w:rsid w:val="003F3C23"/>
    <w:rsid w:val="003F3CD2"/>
    <w:rsid w:val="003F41EF"/>
    <w:rsid w:val="003F6708"/>
    <w:rsid w:val="003F6D37"/>
    <w:rsid w:val="004025B1"/>
    <w:rsid w:val="00402E84"/>
    <w:rsid w:val="00404D2C"/>
    <w:rsid w:val="004058C5"/>
    <w:rsid w:val="00405E65"/>
    <w:rsid w:val="00405ED3"/>
    <w:rsid w:val="004060B8"/>
    <w:rsid w:val="0040689C"/>
    <w:rsid w:val="0040716B"/>
    <w:rsid w:val="004076CE"/>
    <w:rsid w:val="00407DCB"/>
    <w:rsid w:val="004103A2"/>
    <w:rsid w:val="00411815"/>
    <w:rsid w:val="00411B20"/>
    <w:rsid w:val="00413F55"/>
    <w:rsid w:val="004153ED"/>
    <w:rsid w:val="00416DF2"/>
    <w:rsid w:val="004211CB"/>
    <w:rsid w:val="004214A4"/>
    <w:rsid w:val="00422368"/>
    <w:rsid w:val="00423808"/>
    <w:rsid w:val="00423985"/>
    <w:rsid w:val="0042444B"/>
    <w:rsid w:val="00425295"/>
    <w:rsid w:val="00426A10"/>
    <w:rsid w:val="00426B50"/>
    <w:rsid w:val="00430A0E"/>
    <w:rsid w:val="00430CB4"/>
    <w:rsid w:val="00432B55"/>
    <w:rsid w:val="00432E7E"/>
    <w:rsid w:val="004344EC"/>
    <w:rsid w:val="00435A98"/>
    <w:rsid w:val="00436E02"/>
    <w:rsid w:val="00436EF3"/>
    <w:rsid w:val="00442046"/>
    <w:rsid w:val="00443630"/>
    <w:rsid w:val="004440A4"/>
    <w:rsid w:val="00445340"/>
    <w:rsid w:val="00446C8E"/>
    <w:rsid w:val="00447802"/>
    <w:rsid w:val="00447E7D"/>
    <w:rsid w:val="00450E93"/>
    <w:rsid w:val="004515F0"/>
    <w:rsid w:val="00452353"/>
    <w:rsid w:val="004523B0"/>
    <w:rsid w:val="004525C9"/>
    <w:rsid w:val="004532B6"/>
    <w:rsid w:val="00454390"/>
    <w:rsid w:val="004545F1"/>
    <w:rsid w:val="00454A09"/>
    <w:rsid w:val="004551FA"/>
    <w:rsid w:val="004554BF"/>
    <w:rsid w:val="00455662"/>
    <w:rsid w:val="00456232"/>
    <w:rsid w:val="0045680C"/>
    <w:rsid w:val="00456A49"/>
    <w:rsid w:val="00457A70"/>
    <w:rsid w:val="00457E9D"/>
    <w:rsid w:val="004627F6"/>
    <w:rsid w:val="00463D64"/>
    <w:rsid w:val="00465E27"/>
    <w:rsid w:val="00466101"/>
    <w:rsid w:val="00467B24"/>
    <w:rsid w:val="00470BBC"/>
    <w:rsid w:val="00470FEB"/>
    <w:rsid w:val="004710B3"/>
    <w:rsid w:val="00471704"/>
    <w:rsid w:val="00471BA9"/>
    <w:rsid w:val="0047215A"/>
    <w:rsid w:val="004721BB"/>
    <w:rsid w:val="00473478"/>
    <w:rsid w:val="004755A3"/>
    <w:rsid w:val="0047706F"/>
    <w:rsid w:val="004773D1"/>
    <w:rsid w:val="00477C66"/>
    <w:rsid w:val="00482F16"/>
    <w:rsid w:val="00483DD1"/>
    <w:rsid w:val="00484E93"/>
    <w:rsid w:val="00485C86"/>
    <w:rsid w:val="00486227"/>
    <w:rsid w:val="004866AC"/>
    <w:rsid w:val="004866BD"/>
    <w:rsid w:val="004872C0"/>
    <w:rsid w:val="00494906"/>
    <w:rsid w:val="004951F3"/>
    <w:rsid w:val="004A00BE"/>
    <w:rsid w:val="004A1212"/>
    <w:rsid w:val="004A1992"/>
    <w:rsid w:val="004A2394"/>
    <w:rsid w:val="004A23B5"/>
    <w:rsid w:val="004A52B8"/>
    <w:rsid w:val="004A568A"/>
    <w:rsid w:val="004A582C"/>
    <w:rsid w:val="004A5A9B"/>
    <w:rsid w:val="004A6834"/>
    <w:rsid w:val="004B1482"/>
    <w:rsid w:val="004B2BBD"/>
    <w:rsid w:val="004B485B"/>
    <w:rsid w:val="004B4A88"/>
    <w:rsid w:val="004B4FD7"/>
    <w:rsid w:val="004B507D"/>
    <w:rsid w:val="004B534E"/>
    <w:rsid w:val="004B6C14"/>
    <w:rsid w:val="004B76CE"/>
    <w:rsid w:val="004B7E9D"/>
    <w:rsid w:val="004C10AE"/>
    <w:rsid w:val="004C3BBF"/>
    <w:rsid w:val="004C59C3"/>
    <w:rsid w:val="004C68F2"/>
    <w:rsid w:val="004D00C4"/>
    <w:rsid w:val="004D07C4"/>
    <w:rsid w:val="004D0B77"/>
    <w:rsid w:val="004D560D"/>
    <w:rsid w:val="004D5659"/>
    <w:rsid w:val="004D6DBE"/>
    <w:rsid w:val="004E007C"/>
    <w:rsid w:val="004E1C6C"/>
    <w:rsid w:val="004E1EF3"/>
    <w:rsid w:val="004E2B5D"/>
    <w:rsid w:val="004E2C81"/>
    <w:rsid w:val="004E3A6C"/>
    <w:rsid w:val="004E4AC9"/>
    <w:rsid w:val="004E4ACF"/>
    <w:rsid w:val="004E6111"/>
    <w:rsid w:val="004E7EA6"/>
    <w:rsid w:val="004F04BD"/>
    <w:rsid w:val="004F07F9"/>
    <w:rsid w:val="004F0954"/>
    <w:rsid w:val="004F0FAC"/>
    <w:rsid w:val="004F185D"/>
    <w:rsid w:val="004F2116"/>
    <w:rsid w:val="004F24BB"/>
    <w:rsid w:val="004F2BD8"/>
    <w:rsid w:val="004F2C5C"/>
    <w:rsid w:val="004F4AB4"/>
    <w:rsid w:val="004F4B65"/>
    <w:rsid w:val="004F5C3F"/>
    <w:rsid w:val="004F630F"/>
    <w:rsid w:val="004F661A"/>
    <w:rsid w:val="004F74F5"/>
    <w:rsid w:val="004F7937"/>
    <w:rsid w:val="004F7CD6"/>
    <w:rsid w:val="005011BC"/>
    <w:rsid w:val="0050173A"/>
    <w:rsid w:val="005021D8"/>
    <w:rsid w:val="00503DB4"/>
    <w:rsid w:val="00504227"/>
    <w:rsid w:val="0050424E"/>
    <w:rsid w:val="00505006"/>
    <w:rsid w:val="00505286"/>
    <w:rsid w:val="0050606C"/>
    <w:rsid w:val="005066B4"/>
    <w:rsid w:val="00507669"/>
    <w:rsid w:val="00507E5F"/>
    <w:rsid w:val="00510ED8"/>
    <w:rsid w:val="00512B3C"/>
    <w:rsid w:val="0051559C"/>
    <w:rsid w:val="00515CEA"/>
    <w:rsid w:val="00515E07"/>
    <w:rsid w:val="00516567"/>
    <w:rsid w:val="00517149"/>
    <w:rsid w:val="00524ADE"/>
    <w:rsid w:val="005255D3"/>
    <w:rsid w:val="0052622E"/>
    <w:rsid w:val="00526DB6"/>
    <w:rsid w:val="00527362"/>
    <w:rsid w:val="00527A05"/>
    <w:rsid w:val="00527E5A"/>
    <w:rsid w:val="005304A9"/>
    <w:rsid w:val="00530BD4"/>
    <w:rsid w:val="00530CEA"/>
    <w:rsid w:val="00530EA6"/>
    <w:rsid w:val="00532628"/>
    <w:rsid w:val="005329CA"/>
    <w:rsid w:val="00533280"/>
    <w:rsid w:val="00535A18"/>
    <w:rsid w:val="00535ECA"/>
    <w:rsid w:val="005401ED"/>
    <w:rsid w:val="0054032D"/>
    <w:rsid w:val="00540384"/>
    <w:rsid w:val="005418DD"/>
    <w:rsid w:val="00543499"/>
    <w:rsid w:val="005461AC"/>
    <w:rsid w:val="005466A1"/>
    <w:rsid w:val="00546F15"/>
    <w:rsid w:val="005503EA"/>
    <w:rsid w:val="00551E6E"/>
    <w:rsid w:val="00553F8E"/>
    <w:rsid w:val="00554B2F"/>
    <w:rsid w:val="005559A3"/>
    <w:rsid w:val="00556702"/>
    <w:rsid w:val="00557C6A"/>
    <w:rsid w:val="00557C78"/>
    <w:rsid w:val="00557F7D"/>
    <w:rsid w:val="005611DF"/>
    <w:rsid w:val="00562BEF"/>
    <w:rsid w:val="00563A62"/>
    <w:rsid w:val="0056458D"/>
    <w:rsid w:val="00564924"/>
    <w:rsid w:val="00565138"/>
    <w:rsid w:val="00565187"/>
    <w:rsid w:val="00565289"/>
    <w:rsid w:val="00565577"/>
    <w:rsid w:val="0056664B"/>
    <w:rsid w:val="0056675A"/>
    <w:rsid w:val="00566D00"/>
    <w:rsid w:val="00567280"/>
    <w:rsid w:val="0056768E"/>
    <w:rsid w:val="005701F5"/>
    <w:rsid w:val="00572535"/>
    <w:rsid w:val="00572D29"/>
    <w:rsid w:val="00576CC9"/>
    <w:rsid w:val="005801FF"/>
    <w:rsid w:val="00580B9B"/>
    <w:rsid w:val="00580C3F"/>
    <w:rsid w:val="00581A82"/>
    <w:rsid w:val="00581D54"/>
    <w:rsid w:val="005838A6"/>
    <w:rsid w:val="00584610"/>
    <w:rsid w:val="00584F89"/>
    <w:rsid w:val="0058541A"/>
    <w:rsid w:val="005859E5"/>
    <w:rsid w:val="005909FA"/>
    <w:rsid w:val="00591111"/>
    <w:rsid w:val="00591E5A"/>
    <w:rsid w:val="00592AA6"/>
    <w:rsid w:val="00593003"/>
    <w:rsid w:val="0059411F"/>
    <w:rsid w:val="00594B04"/>
    <w:rsid w:val="00594B6C"/>
    <w:rsid w:val="0059586F"/>
    <w:rsid w:val="005963FD"/>
    <w:rsid w:val="0059708C"/>
    <w:rsid w:val="0059728F"/>
    <w:rsid w:val="00597996"/>
    <w:rsid w:val="005A2D8C"/>
    <w:rsid w:val="005A4415"/>
    <w:rsid w:val="005A4BAD"/>
    <w:rsid w:val="005A5576"/>
    <w:rsid w:val="005A686E"/>
    <w:rsid w:val="005A6D18"/>
    <w:rsid w:val="005A6EC4"/>
    <w:rsid w:val="005B02DF"/>
    <w:rsid w:val="005B0C6E"/>
    <w:rsid w:val="005B0F25"/>
    <w:rsid w:val="005B16FD"/>
    <w:rsid w:val="005B208D"/>
    <w:rsid w:val="005B21D4"/>
    <w:rsid w:val="005B2B76"/>
    <w:rsid w:val="005B324E"/>
    <w:rsid w:val="005B33BC"/>
    <w:rsid w:val="005B3494"/>
    <w:rsid w:val="005B3C06"/>
    <w:rsid w:val="005B3DD5"/>
    <w:rsid w:val="005B482C"/>
    <w:rsid w:val="005B4EA2"/>
    <w:rsid w:val="005B52FC"/>
    <w:rsid w:val="005B6FD6"/>
    <w:rsid w:val="005B7B8F"/>
    <w:rsid w:val="005C04DA"/>
    <w:rsid w:val="005C0F03"/>
    <w:rsid w:val="005C258F"/>
    <w:rsid w:val="005C28C4"/>
    <w:rsid w:val="005C5A3B"/>
    <w:rsid w:val="005C69C6"/>
    <w:rsid w:val="005D118E"/>
    <w:rsid w:val="005D1BDE"/>
    <w:rsid w:val="005D1E3E"/>
    <w:rsid w:val="005D3252"/>
    <w:rsid w:val="005D3E70"/>
    <w:rsid w:val="005D437A"/>
    <w:rsid w:val="005D47BC"/>
    <w:rsid w:val="005D50B9"/>
    <w:rsid w:val="005D52C7"/>
    <w:rsid w:val="005D5FDB"/>
    <w:rsid w:val="005D6891"/>
    <w:rsid w:val="005D6DD1"/>
    <w:rsid w:val="005D6FAE"/>
    <w:rsid w:val="005D7265"/>
    <w:rsid w:val="005D76FC"/>
    <w:rsid w:val="005E0B16"/>
    <w:rsid w:val="005E1514"/>
    <w:rsid w:val="005E42E0"/>
    <w:rsid w:val="005E49AC"/>
    <w:rsid w:val="005E6411"/>
    <w:rsid w:val="005E6F3F"/>
    <w:rsid w:val="005F1078"/>
    <w:rsid w:val="005F184B"/>
    <w:rsid w:val="005F2003"/>
    <w:rsid w:val="005F27FD"/>
    <w:rsid w:val="005F48E1"/>
    <w:rsid w:val="005F4D39"/>
    <w:rsid w:val="005F5063"/>
    <w:rsid w:val="005F5502"/>
    <w:rsid w:val="005F5B70"/>
    <w:rsid w:val="005F5F70"/>
    <w:rsid w:val="005F6C54"/>
    <w:rsid w:val="005F6EE7"/>
    <w:rsid w:val="0060027B"/>
    <w:rsid w:val="00600FDD"/>
    <w:rsid w:val="00601AED"/>
    <w:rsid w:val="006021BF"/>
    <w:rsid w:val="00602B57"/>
    <w:rsid w:val="00604514"/>
    <w:rsid w:val="00604C3F"/>
    <w:rsid w:val="0060530D"/>
    <w:rsid w:val="006059EE"/>
    <w:rsid w:val="0060673E"/>
    <w:rsid w:val="00607A9C"/>
    <w:rsid w:val="00612985"/>
    <w:rsid w:val="00613D53"/>
    <w:rsid w:val="006142AA"/>
    <w:rsid w:val="006220F3"/>
    <w:rsid w:val="00623360"/>
    <w:rsid w:val="0062507D"/>
    <w:rsid w:val="006250C3"/>
    <w:rsid w:val="00625527"/>
    <w:rsid w:val="00625608"/>
    <w:rsid w:val="006269FB"/>
    <w:rsid w:val="00630207"/>
    <w:rsid w:val="00630BB6"/>
    <w:rsid w:val="00631B70"/>
    <w:rsid w:val="00632350"/>
    <w:rsid w:val="0063404A"/>
    <w:rsid w:val="00634970"/>
    <w:rsid w:val="00634F0D"/>
    <w:rsid w:val="006355C7"/>
    <w:rsid w:val="00635694"/>
    <w:rsid w:val="0063679B"/>
    <w:rsid w:val="0063756B"/>
    <w:rsid w:val="00640318"/>
    <w:rsid w:val="006412CC"/>
    <w:rsid w:val="00641351"/>
    <w:rsid w:val="00643817"/>
    <w:rsid w:val="006448BB"/>
    <w:rsid w:val="00644BB3"/>
    <w:rsid w:val="00645119"/>
    <w:rsid w:val="006454B3"/>
    <w:rsid w:val="00650237"/>
    <w:rsid w:val="006508DC"/>
    <w:rsid w:val="006523E4"/>
    <w:rsid w:val="0065246F"/>
    <w:rsid w:val="00653741"/>
    <w:rsid w:val="006545FA"/>
    <w:rsid w:val="006559EE"/>
    <w:rsid w:val="006573DC"/>
    <w:rsid w:val="00663236"/>
    <w:rsid w:val="00664227"/>
    <w:rsid w:val="00664D4D"/>
    <w:rsid w:val="00666368"/>
    <w:rsid w:val="00667787"/>
    <w:rsid w:val="00670417"/>
    <w:rsid w:val="0067072C"/>
    <w:rsid w:val="006715D0"/>
    <w:rsid w:val="00671CA7"/>
    <w:rsid w:val="00674839"/>
    <w:rsid w:val="00674DDB"/>
    <w:rsid w:val="0067526D"/>
    <w:rsid w:val="00676C68"/>
    <w:rsid w:val="0067759D"/>
    <w:rsid w:val="00680B51"/>
    <w:rsid w:val="00681E50"/>
    <w:rsid w:val="00682153"/>
    <w:rsid w:val="00683CAE"/>
    <w:rsid w:val="00684215"/>
    <w:rsid w:val="0068430A"/>
    <w:rsid w:val="00684D15"/>
    <w:rsid w:val="00684FF7"/>
    <w:rsid w:val="006856D0"/>
    <w:rsid w:val="0068635E"/>
    <w:rsid w:val="0068639C"/>
    <w:rsid w:val="00686A3D"/>
    <w:rsid w:val="00687CA4"/>
    <w:rsid w:val="006900FF"/>
    <w:rsid w:val="0069040F"/>
    <w:rsid w:val="00691661"/>
    <w:rsid w:val="00691A61"/>
    <w:rsid w:val="006923CB"/>
    <w:rsid w:val="00692D1A"/>
    <w:rsid w:val="00692ED4"/>
    <w:rsid w:val="00696615"/>
    <w:rsid w:val="00696AF5"/>
    <w:rsid w:val="00697418"/>
    <w:rsid w:val="00697727"/>
    <w:rsid w:val="006A29B2"/>
    <w:rsid w:val="006A2B80"/>
    <w:rsid w:val="006A4708"/>
    <w:rsid w:val="006A5ED7"/>
    <w:rsid w:val="006A7ABE"/>
    <w:rsid w:val="006B066B"/>
    <w:rsid w:val="006B0E41"/>
    <w:rsid w:val="006B27A1"/>
    <w:rsid w:val="006B2ED8"/>
    <w:rsid w:val="006B3D7B"/>
    <w:rsid w:val="006B40D6"/>
    <w:rsid w:val="006B417D"/>
    <w:rsid w:val="006B6A94"/>
    <w:rsid w:val="006B7BD7"/>
    <w:rsid w:val="006C033B"/>
    <w:rsid w:val="006C09D9"/>
    <w:rsid w:val="006C0DDD"/>
    <w:rsid w:val="006C115E"/>
    <w:rsid w:val="006C168C"/>
    <w:rsid w:val="006C39AB"/>
    <w:rsid w:val="006C410D"/>
    <w:rsid w:val="006C5C68"/>
    <w:rsid w:val="006C5CD2"/>
    <w:rsid w:val="006C5F02"/>
    <w:rsid w:val="006C60AF"/>
    <w:rsid w:val="006C65B6"/>
    <w:rsid w:val="006C65EA"/>
    <w:rsid w:val="006C6BD2"/>
    <w:rsid w:val="006C7425"/>
    <w:rsid w:val="006C7530"/>
    <w:rsid w:val="006C7E62"/>
    <w:rsid w:val="006D1463"/>
    <w:rsid w:val="006D1747"/>
    <w:rsid w:val="006D3528"/>
    <w:rsid w:val="006D3887"/>
    <w:rsid w:val="006D3ED6"/>
    <w:rsid w:val="006D697E"/>
    <w:rsid w:val="006D69B8"/>
    <w:rsid w:val="006D788D"/>
    <w:rsid w:val="006D7FE0"/>
    <w:rsid w:val="006E02F0"/>
    <w:rsid w:val="006E0840"/>
    <w:rsid w:val="006E1050"/>
    <w:rsid w:val="006E15FB"/>
    <w:rsid w:val="006E183D"/>
    <w:rsid w:val="006E3297"/>
    <w:rsid w:val="006E6147"/>
    <w:rsid w:val="006E61F4"/>
    <w:rsid w:val="006E67CB"/>
    <w:rsid w:val="006E7363"/>
    <w:rsid w:val="006F0B53"/>
    <w:rsid w:val="006F0ECE"/>
    <w:rsid w:val="006F2041"/>
    <w:rsid w:val="006F22D5"/>
    <w:rsid w:val="006F378C"/>
    <w:rsid w:val="006F3F22"/>
    <w:rsid w:val="006F4B68"/>
    <w:rsid w:val="006F5125"/>
    <w:rsid w:val="006F694C"/>
    <w:rsid w:val="006F74A9"/>
    <w:rsid w:val="006F75CE"/>
    <w:rsid w:val="00700728"/>
    <w:rsid w:val="00700B5C"/>
    <w:rsid w:val="00700F30"/>
    <w:rsid w:val="00702181"/>
    <w:rsid w:val="0070479F"/>
    <w:rsid w:val="00704820"/>
    <w:rsid w:val="00707054"/>
    <w:rsid w:val="00710B6A"/>
    <w:rsid w:val="00711203"/>
    <w:rsid w:val="00711FD8"/>
    <w:rsid w:val="00712E23"/>
    <w:rsid w:val="00714D0E"/>
    <w:rsid w:val="00714DF1"/>
    <w:rsid w:val="00714F13"/>
    <w:rsid w:val="00714F4F"/>
    <w:rsid w:val="007164A4"/>
    <w:rsid w:val="0071746C"/>
    <w:rsid w:val="00717A3A"/>
    <w:rsid w:val="00720453"/>
    <w:rsid w:val="007206C0"/>
    <w:rsid w:val="0072085C"/>
    <w:rsid w:val="00721FF6"/>
    <w:rsid w:val="00723FF2"/>
    <w:rsid w:val="00725E88"/>
    <w:rsid w:val="00726172"/>
    <w:rsid w:val="00727199"/>
    <w:rsid w:val="0072744D"/>
    <w:rsid w:val="007274AF"/>
    <w:rsid w:val="007274D4"/>
    <w:rsid w:val="0073250B"/>
    <w:rsid w:val="00733153"/>
    <w:rsid w:val="0073428F"/>
    <w:rsid w:val="00736755"/>
    <w:rsid w:val="007367E2"/>
    <w:rsid w:val="00736859"/>
    <w:rsid w:val="007372A1"/>
    <w:rsid w:val="00740B49"/>
    <w:rsid w:val="00742AD4"/>
    <w:rsid w:val="00743CAE"/>
    <w:rsid w:val="007448CA"/>
    <w:rsid w:val="007456BE"/>
    <w:rsid w:val="00745820"/>
    <w:rsid w:val="00750286"/>
    <w:rsid w:val="00752A6E"/>
    <w:rsid w:val="00753A8E"/>
    <w:rsid w:val="00753BFE"/>
    <w:rsid w:val="00753CF7"/>
    <w:rsid w:val="00754638"/>
    <w:rsid w:val="007560FC"/>
    <w:rsid w:val="00757CB7"/>
    <w:rsid w:val="007609D3"/>
    <w:rsid w:val="00760BD5"/>
    <w:rsid w:val="00762119"/>
    <w:rsid w:val="0076298F"/>
    <w:rsid w:val="00762F41"/>
    <w:rsid w:val="00763B7F"/>
    <w:rsid w:val="00764352"/>
    <w:rsid w:val="00764876"/>
    <w:rsid w:val="00766327"/>
    <w:rsid w:val="00767850"/>
    <w:rsid w:val="00767DAA"/>
    <w:rsid w:val="007702EC"/>
    <w:rsid w:val="00770BB5"/>
    <w:rsid w:val="00770DDE"/>
    <w:rsid w:val="007716CD"/>
    <w:rsid w:val="0077181C"/>
    <w:rsid w:val="0077279C"/>
    <w:rsid w:val="00773066"/>
    <w:rsid w:val="007731B1"/>
    <w:rsid w:val="00774EE4"/>
    <w:rsid w:val="00775176"/>
    <w:rsid w:val="007769C9"/>
    <w:rsid w:val="007824DB"/>
    <w:rsid w:val="007842EF"/>
    <w:rsid w:val="007856E3"/>
    <w:rsid w:val="00785D7F"/>
    <w:rsid w:val="00786836"/>
    <w:rsid w:val="007876F5"/>
    <w:rsid w:val="00790F58"/>
    <w:rsid w:val="0079102E"/>
    <w:rsid w:val="00791159"/>
    <w:rsid w:val="007912E3"/>
    <w:rsid w:val="007948D9"/>
    <w:rsid w:val="00794ABA"/>
    <w:rsid w:val="0079543C"/>
    <w:rsid w:val="00796902"/>
    <w:rsid w:val="00796A43"/>
    <w:rsid w:val="0079743F"/>
    <w:rsid w:val="00797578"/>
    <w:rsid w:val="0079775A"/>
    <w:rsid w:val="007A29D2"/>
    <w:rsid w:val="007A29E3"/>
    <w:rsid w:val="007A2D31"/>
    <w:rsid w:val="007A3273"/>
    <w:rsid w:val="007A34C4"/>
    <w:rsid w:val="007A431B"/>
    <w:rsid w:val="007A59AC"/>
    <w:rsid w:val="007A5A47"/>
    <w:rsid w:val="007A66C9"/>
    <w:rsid w:val="007A6AA0"/>
    <w:rsid w:val="007A6E10"/>
    <w:rsid w:val="007A7F71"/>
    <w:rsid w:val="007B272C"/>
    <w:rsid w:val="007B480E"/>
    <w:rsid w:val="007B4AD4"/>
    <w:rsid w:val="007B5126"/>
    <w:rsid w:val="007B6E2E"/>
    <w:rsid w:val="007B732C"/>
    <w:rsid w:val="007B754B"/>
    <w:rsid w:val="007C06A3"/>
    <w:rsid w:val="007C08B4"/>
    <w:rsid w:val="007C0FBD"/>
    <w:rsid w:val="007C211C"/>
    <w:rsid w:val="007C24C4"/>
    <w:rsid w:val="007C4D98"/>
    <w:rsid w:val="007C5105"/>
    <w:rsid w:val="007C576E"/>
    <w:rsid w:val="007C5CE6"/>
    <w:rsid w:val="007C5DF4"/>
    <w:rsid w:val="007C78BA"/>
    <w:rsid w:val="007D1358"/>
    <w:rsid w:val="007D20A0"/>
    <w:rsid w:val="007D24A5"/>
    <w:rsid w:val="007D3053"/>
    <w:rsid w:val="007D369A"/>
    <w:rsid w:val="007D3A16"/>
    <w:rsid w:val="007D4245"/>
    <w:rsid w:val="007D440C"/>
    <w:rsid w:val="007D5C8D"/>
    <w:rsid w:val="007D5CF2"/>
    <w:rsid w:val="007D6D8B"/>
    <w:rsid w:val="007D6EC5"/>
    <w:rsid w:val="007D743F"/>
    <w:rsid w:val="007E08B5"/>
    <w:rsid w:val="007E0B5B"/>
    <w:rsid w:val="007E0D27"/>
    <w:rsid w:val="007E15FB"/>
    <w:rsid w:val="007E4711"/>
    <w:rsid w:val="007E71DF"/>
    <w:rsid w:val="007E78D2"/>
    <w:rsid w:val="007E78E7"/>
    <w:rsid w:val="007F0665"/>
    <w:rsid w:val="007F2903"/>
    <w:rsid w:val="007F2D0D"/>
    <w:rsid w:val="007F2E30"/>
    <w:rsid w:val="007F706E"/>
    <w:rsid w:val="00800C08"/>
    <w:rsid w:val="00800FA0"/>
    <w:rsid w:val="0080192A"/>
    <w:rsid w:val="00801D97"/>
    <w:rsid w:val="00802133"/>
    <w:rsid w:val="008033FA"/>
    <w:rsid w:val="00803B27"/>
    <w:rsid w:val="00803B62"/>
    <w:rsid w:val="008050EA"/>
    <w:rsid w:val="00805CC5"/>
    <w:rsid w:val="00806AED"/>
    <w:rsid w:val="00806E1E"/>
    <w:rsid w:val="00807508"/>
    <w:rsid w:val="0081122C"/>
    <w:rsid w:val="008124CE"/>
    <w:rsid w:val="008126B8"/>
    <w:rsid w:val="008127F1"/>
    <w:rsid w:val="008128CE"/>
    <w:rsid w:val="00812BE2"/>
    <w:rsid w:val="008146A9"/>
    <w:rsid w:val="0081472A"/>
    <w:rsid w:val="00814D37"/>
    <w:rsid w:val="00816D67"/>
    <w:rsid w:val="00817846"/>
    <w:rsid w:val="00817F55"/>
    <w:rsid w:val="00822628"/>
    <w:rsid w:val="008242C0"/>
    <w:rsid w:val="00826DA8"/>
    <w:rsid w:val="00831454"/>
    <w:rsid w:val="00832007"/>
    <w:rsid w:val="00832197"/>
    <w:rsid w:val="008329B7"/>
    <w:rsid w:val="00832ECD"/>
    <w:rsid w:val="00835ABC"/>
    <w:rsid w:val="008404CF"/>
    <w:rsid w:val="00840548"/>
    <w:rsid w:val="008410C5"/>
    <w:rsid w:val="008416B9"/>
    <w:rsid w:val="00841DEC"/>
    <w:rsid w:val="00842C61"/>
    <w:rsid w:val="0084327C"/>
    <w:rsid w:val="00843F5B"/>
    <w:rsid w:val="008459C8"/>
    <w:rsid w:val="00847849"/>
    <w:rsid w:val="00851D3A"/>
    <w:rsid w:val="00853D8C"/>
    <w:rsid w:val="0085572A"/>
    <w:rsid w:val="008579C1"/>
    <w:rsid w:val="00857F28"/>
    <w:rsid w:val="00860850"/>
    <w:rsid w:val="00861F5F"/>
    <w:rsid w:val="00862BDA"/>
    <w:rsid w:val="00862F06"/>
    <w:rsid w:val="008640E9"/>
    <w:rsid w:val="00864EDE"/>
    <w:rsid w:val="0086516E"/>
    <w:rsid w:val="00865DF3"/>
    <w:rsid w:val="00865E08"/>
    <w:rsid w:val="00867E71"/>
    <w:rsid w:val="008711C9"/>
    <w:rsid w:val="00873BA5"/>
    <w:rsid w:val="008746EA"/>
    <w:rsid w:val="00875834"/>
    <w:rsid w:val="00876E04"/>
    <w:rsid w:val="00877BCA"/>
    <w:rsid w:val="0088091E"/>
    <w:rsid w:val="00880C3C"/>
    <w:rsid w:val="00881054"/>
    <w:rsid w:val="00881068"/>
    <w:rsid w:val="008819BE"/>
    <w:rsid w:val="008821F9"/>
    <w:rsid w:val="00882234"/>
    <w:rsid w:val="00883B0B"/>
    <w:rsid w:val="00886390"/>
    <w:rsid w:val="00887DE7"/>
    <w:rsid w:val="00890DDD"/>
    <w:rsid w:val="008912A5"/>
    <w:rsid w:val="00891965"/>
    <w:rsid w:val="0089197E"/>
    <w:rsid w:val="008921BF"/>
    <w:rsid w:val="00893910"/>
    <w:rsid w:val="008969EC"/>
    <w:rsid w:val="00896C0A"/>
    <w:rsid w:val="008A11AF"/>
    <w:rsid w:val="008A693B"/>
    <w:rsid w:val="008A70E3"/>
    <w:rsid w:val="008B0375"/>
    <w:rsid w:val="008B0BC4"/>
    <w:rsid w:val="008B2053"/>
    <w:rsid w:val="008B3CBC"/>
    <w:rsid w:val="008B3DC1"/>
    <w:rsid w:val="008B3E52"/>
    <w:rsid w:val="008B3FFE"/>
    <w:rsid w:val="008B5090"/>
    <w:rsid w:val="008B5A5E"/>
    <w:rsid w:val="008B5C58"/>
    <w:rsid w:val="008B6E32"/>
    <w:rsid w:val="008B78F8"/>
    <w:rsid w:val="008C1C1A"/>
    <w:rsid w:val="008C1D72"/>
    <w:rsid w:val="008C2622"/>
    <w:rsid w:val="008C4070"/>
    <w:rsid w:val="008C43F3"/>
    <w:rsid w:val="008C4957"/>
    <w:rsid w:val="008C56EA"/>
    <w:rsid w:val="008C57CD"/>
    <w:rsid w:val="008C6F75"/>
    <w:rsid w:val="008D04B5"/>
    <w:rsid w:val="008D1A28"/>
    <w:rsid w:val="008D1AED"/>
    <w:rsid w:val="008D323D"/>
    <w:rsid w:val="008D4111"/>
    <w:rsid w:val="008D4A89"/>
    <w:rsid w:val="008D50B0"/>
    <w:rsid w:val="008D5915"/>
    <w:rsid w:val="008D5E25"/>
    <w:rsid w:val="008D70F1"/>
    <w:rsid w:val="008D7C59"/>
    <w:rsid w:val="008D7FD6"/>
    <w:rsid w:val="008E5BD7"/>
    <w:rsid w:val="008E5F02"/>
    <w:rsid w:val="008E71AF"/>
    <w:rsid w:val="008E74FB"/>
    <w:rsid w:val="008F10C3"/>
    <w:rsid w:val="008F1470"/>
    <w:rsid w:val="008F1ABC"/>
    <w:rsid w:val="008F1EF8"/>
    <w:rsid w:val="008F3A9A"/>
    <w:rsid w:val="008F4536"/>
    <w:rsid w:val="008F4B91"/>
    <w:rsid w:val="008F4CC9"/>
    <w:rsid w:val="008F6CFE"/>
    <w:rsid w:val="008F6F7A"/>
    <w:rsid w:val="008F79B4"/>
    <w:rsid w:val="008F7FB9"/>
    <w:rsid w:val="00900DEB"/>
    <w:rsid w:val="00900E76"/>
    <w:rsid w:val="0090523A"/>
    <w:rsid w:val="00905407"/>
    <w:rsid w:val="00906E26"/>
    <w:rsid w:val="00907122"/>
    <w:rsid w:val="00910C1A"/>
    <w:rsid w:val="00911D93"/>
    <w:rsid w:val="00912398"/>
    <w:rsid w:val="00913309"/>
    <w:rsid w:val="00913368"/>
    <w:rsid w:val="00914C8A"/>
    <w:rsid w:val="00914DEB"/>
    <w:rsid w:val="009152E7"/>
    <w:rsid w:val="00915B56"/>
    <w:rsid w:val="00915C27"/>
    <w:rsid w:val="00916987"/>
    <w:rsid w:val="00917524"/>
    <w:rsid w:val="0091772A"/>
    <w:rsid w:val="00917A9C"/>
    <w:rsid w:val="00917E15"/>
    <w:rsid w:val="009200D4"/>
    <w:rsid w:val="009207B9"/>
    <w:rsid w:val="009218A8"/>
    <w:rsid w:val="00921F63"/>
    <w:rsid w:val="009225CF"/>
    <w:rsid w:val="00922F3C"/>
    <w:rsid w:val="00923224"/>
    <w:rsid w:val="009248F2"/>
    <w:rsid w:val="00924A82"/>
    <w:rsid w:val="00925BB7"/>
    <w:rsid w:val="00932338"/>
    <w:rsid w:val="009325DA"/>
    <w:rsid w:val="00932B06"/>
    <w:rsid w:val="00934213"/>
    <w:rsid w:val="00934372"/>
    <w:rsid w:val="009343FC"/>
    <w:rsid w:val="00934D78"/>
    <w:rsid w:val="00935E45"/>
    <w:rsid w:val="00937563"/>
    <w:rsid w:val="0094086B"/>
    <w:rsid w:val="009408A4"/>
    <w:rsid w:val="00940AD5"/>
    <w:rsid w:val="009418EB"/>
    <w:rsid w:val="00942497"/>
    <w:rsid w:val="009431D4"/>
    <w:rsid w:val="009437A4"/>
    <w:rsid w:val="009446C1"/>
    <w:rsid w:val="00946E71"/>
    <w:rsid w:val="0095053A"/>
    <w:rsid w:val="00950A49"/>
    <w:rsid w:val="0095133D"/>
    <w:rsid w:val="0095235D"/>
    <w:rsid w:val="00953676"/>
    <w:rsid w:val="00954A6A"/>
    <w:rsid w:val="0095716B"/>
    <w:rsid w:val="009616DA"/>
    <w:rsid w:val="009617EF"/>
    <w:rsid w:val="00961AF2"/>
    <w:rsid w:val="00961B9C"/>
    <w:rsid w:val="00961F56"/>
    <w:rsid w:val="00962258"/>
    <w:rsid w:val="00962DD2"/>
    <w:rsid w:val="009638E8"/>
    <w:rsid w:val="00963B11"/>
    <w:rsid w:val="00963CDF"/>
    <w:rsid w:val="009660E2"/>
    <w:rsid w:val="009668E7"/>
    <w:rsid w:val="00966DF5"/>
    <w:rsid w:val="0096739E"/>
    <w:rsid w:val="009674E3"/>
    <w:rsid w:val="00967B7E"/>
    <w:rsid w:val="0097119F"/>
    <w:rsid w:val="00972414"/>
    <w:rsid w:val="009747E6"/>
    <w:rsid w:val="0097589C"/>
    <w:rsid w:val="00976165"/>
    <w:rsid w:val="00976200"/>
    <w:rsid w:val="0097699C"/>
    <w:rsid w:val="009773DE"/>
    <w:rsid w:val="0098238B"/>
    <w:rsid w:val="009829CE"/>
    <w:rsid w:val="00985C85"/>
    <w:rsid w:val="00985C8B"/>
    <w:rsid w:val="00985CF5"/>
    <w:rsid w:val="00986C6E"/>
    <w:rsid w:val="00990391"/>
    <w:rsid w:val="00990BB7"/>
    <w:rsid w:val="009918BA"/>
    <w:rsid w:val="00991EFE"/>
    <w:rsid w:val="00994AC6"/>
    <w:rsid w:val="00995DCA"/>
    <w:rsid w:val="00996A96"/>
    <w:rsid w:val="009972F9"/>
    <w:rsid w:val="009979F1"/>
    <w:rsid w:val="009A1203"/>
    <w:rsid w:val="009A1893"/>
    <w:rsid w:val="009A433A"/>
    <w:rsid w:val="009A44A4"/>
    <w:rsid w:val="009A4FFB"/>
    <w:rsid w:val="009A5BE6"/>
    <w:rsid w:val="009A5E7C"/>
    <w:rsid w:val="009A6E5C"/>
    <w:rsid w:val="009B0F9C"/>
    <w:rsid w:val="009B1335"/>
    <w:rsid w:val="009B43BB"/>
    <w:rsid w:val="009B49ED"/>
    <w:rsid w:val="009B525C"/>
    <w:rsid w:val="009B6136"/>
    <w:rsid w:val="009C0CDD"/>
    <w:rsid w:val="009C1001"/>
    <w:rsid w:val="009C3A81"/>
    <w:rsid w:val="009C3F29"/>
    <w:rsid w:val="009C4851"/>
    <w:rsid w:val="009C52A6"/>
    <w:rsid w:val="009C64FD"/>
    <w:rsid w:val="009C6D8C"/>
    <w:rsid w:val="009C7A80"/>
    <w:rsid w:val="009C7F0B"/>
    <w:rsid w:val="009D0C0D"/>
    <w:rsid w:val="009D11AF"/>
    <w:rsid w:val="009D22FF"/>
    <w:rsid w:val="009D3DDB"/>
    <w:rsid w:val="009D42F8"/>
    <w:rsid w:val="009D43B0"/>
    <w:rsid w:val="009D4FD5"/>
    <w:rsid w:val="009D53A1"/>
    <w:rsid w:val="009D55B0"/>
    <w:rsid w:val="009D644B"/>
    <w:rsid w:val="009D7CB7"/>
    <w:rsid w:val="009E119B"/>
    <w:rsid w:val="009E1259"/>
    <w:rsid w:val="009E13F2"/>
    <w:rsid w:val="009E31A7"/>
    <w:rsid w:val="009E3479"/>
    <w:rsid w:val="009E6190"/>
    <w:rsid w:val="009E6E0B"/>
    <w:rsid w:val="009E73CE"/>
    <w:rsid w:val="009E79A3"/>
    <w:rsid w:val="009E7B2E"/>
    <w:rsid w:val="009F0842"/>
    <w:rsid w:val="009F11D1"/>
    <w:rsid w:val="009F229D"/>
    <w:rsid w:val="009F2761"/>
    <w:rsid w:val="009F3077"/>
    <w:rsid w:val="009F35E1"/>
    <w:rsid w:val="009F3C80"/>
    <w:rsid w:val="009F3D21"/>
    <w:rsid w:val="009F51B1"/>
    <w:rsid w:val="009F7870"/>
    <w:rsid w:val="00A000D9"/>
    <w:rsid w:val="00A007BA"/>
    <w:rsid w:val="00A00918"/>
    <w:rsid w:val="00A02750"/>
    <w:rsid w:val="00A02B1D"/>
    <w:rsid w:val="00A02BA3"/>
    <w:rsid w:val="00A06078"/>
    <w:rsid w:val="00A06E1B"/>
    <w:rsid w:val="00A07469"/>
    <w:rsid w:val="00A11F92"/>
    <w:rsid w:val="00A123CF"/>
    <w:rsid w:val="00A12B1C"/>
    <w:rsid w:val="00A136D3"/>
    <w:rsid w:val="00A14F5B"/>
    <w:rsid w:val="00A1507F"/>
    <w:rsid w:val="00A161F4"/>
    <w:rsid w:val="00A20846"/>
    <w:rsid w:val="00A21312"/>
    <w:rsid w:val="00A245F0"/>
    <w:rsid w:val="00A24E9B"/>
    <w:rsid w:val="00A26618"/>
    <w:rsid w:val="00A26BE3"/>
    <w:rsid w:val="00A26E17"/>
    <w:rsid w:val="00A270D7"/>
    <w:rsid w:val="00A275CA"/>
    <w:rsid w:val="00A276DC"/>
    <w:rsid w:val="00A3091E"/>
    <w:rsid w:val="00A30C7C"/>
    <w:rsid w:val="00A30EA4"/>
    <w:rsid w:val="00A3111E"/>
    <w:rsid w:val="00A34EA3"/>
    <w:rsid w:val="00A34F28"/>
    <w:rsid w:val="00A3694D"/>
    <w:rsid w:val="00A3699D"/>
    <w:rsid w:val="00A36F18"/>
    <w:rsid w:val="00A4011E"/>
    <w:rsid w:val="00A410A8"/>
    <w:rsid w:val="00A42587"/>
    <w:rsid w:val="00A43968"/>
    <w:rsid w:val="00A43AB6"/>
    <w:rsid w:val="00A43F68"/>
    <w:rsid w:val="00A447FC"/>
    <w:rsid w:val="00A457CE"/>
    <w:rsid w:val="00A45C12"/>
    <w:rsid w:val="00A45D00"/>
    <w:rsid w:val="00A4602E"/>
    <w:rsid w:val="00A461ED"/>
    <w:rsid w:val="00A47013"/>
    <w:rsid w:val="00A50D3D"/>
    <w:rsid w:val="00A53197"/>
    <w:rsid w:val="00A55E66"/>
    <w:rsid w:val="00A55F2B"/>
    <w:rsid w:val="00A57153"/>
    <w:rsid w:val="00A57771"/>
    <w:rsid w:val="00A602D2"/>
    <w:rsid w:val="00A60991"/>
    <w:rsid w:val="00A61F22"/>
    <w:rsid w:val="00A65668"/>
    <w:rsid w:val="00A65D1A"/>
    <w:rsid w:val="00A662BA"/>
    <w:rsid w:val="00A674A9"/>
    <w:rsid w:val="00A719D9"/>
    <w:rsid w:val="00A71CBF"/>
    <w:rsid w:val="00A72DFA"/>
    <w:rsid w:val="00A730D6"/>
    <w:rsid w:val="00A73535"/>
    <w:rsid w:val="00A7395C"/>
    <w:rsid w:val="00A73FF0"/>
    <w:rsid w:val="00A7499E"/>
    <w:rsid w:val="00A74EE2"/>
    <w:rsid w:val="00A800CE"/>
    <w:rsid w:val="00A81F86"/>
    <w:rsid w:val="00A82FA3"/>
    <w:rsid w:val="00A83D3E"/>
    <w:rsid w:val="00A84168"/>
    <w:rsid w:val="00A84B66"/>
    <w:rsid w:val="00A84E8C"/>
    <w:rsid w:val="00A8531A"/>
    <w:rsid w:val="00A85841"/>
    <w:rsid w:val="00A8729A"/>
    <w:rsid w:val="00A87DDB"/>
    <w:rsid w:val="00A900AA"/>
    <w:rsid w:val="00A90891"/>
    <w:rsid w:val="00A9424F"/>
    <w:rsid w:val="00A95BE6"/>
    <w:rsid w:val="00A95D4F"/>
    <w:rsid w:val="00A95DB6"/>
    <w:rsid w:val="00A96CD1"/>
    <w:rsid w:val="00A97800"/>
    <w:rsid w:val="00A97CFE"/>
    <w:rsid w:val="00AA087C"/>
    <w:rsid w:val="00AA1457"/>
    <w:rsid w:val="00AA15B4"/>
    <w:rsid w:val="00AA2784"/>
    <w:rsid w:val="00AA2D93"/>
    <w:rsid w:val="00AA33B1"/>
    <w:rsid w:val="00AA6531"/>
    <w:rsid w:val="00AA6633"/>
    <w:rsid w:val="00AA6716"/>
    <w:rsid w:val="00AA6E12"/>
    <w:rsid w:val="00AA7D26"/>
    <w:rsid w:val="00AB2EB1"/>
    <w:rsid w:val="00AB3132"/>
    <w:rsid w:val="00AB32CD"/>
    <w:rsid w:val="00AB35EF"/>
    <w:rsid w:val="00AB441B"/>
    <w:rsid w:val="00AB49B5"/>
    <w:rsid w:val="00AB4B65"/>
    <w:rsid w:val="00AB51B7"/>
    <w:rsid w:val="00AB6FCA"/>
    <w:rsid w:val="00AB71BE"/>
    <w:rsid w:val="00AC1B77"/>
    <w:rsid w:val="00AC416D"/>
    <w:rsid w:val="00AC56EC"/>
    <w:rsid w:val="00AC6A58"/>
    <w:rsid w:val="00AC6F7C"/>
    <w:rsid w:val="00AD0134"/>
    <w:rsid w:val="00AD098C"/>
    <w:rsid w:val="00AD11D9"/>
    <w:rsid w:val="00AD2A05"/>
    <w:rsid w:val="00AD33A3"/>
    <w:rsid w:val="00AD3E32"/>
    <w:rsid w:val="00AD4B7E"/>
    <w:rsid w:val="00AD6C20"/>
    <w:rsid w:val="00AD7CD2"/>
    <w:rsid w:val="00AD7D47"/>
    <w:rsid w:val="00AD7FF7"/>
    <w:rsid w:val="00AE0C93"/>
    <w:rsid w:val="00AE0FC9"/>
    <w:rsid w:val="00AE2752"/>
    <w:rsid w:val="00AE3D8B"/>
    <w:rsid w:val="00AE46D3"/>
    <w:rsid w:val="00AE6552"/>
    <w:rsid w:val="00AE7695"/>
    <w:rsid w:val="00AF02A4"/>
    <w:rsid w:val="00AF2BCA"/>
    <w:rsid w:val="00AF3118"/>
    <w:rsid w:val="00AF42CC"/>
    <w:rsid w:val="00AF6438"/>
    <w:rsid w:val="00AF7209"/>
    <w:rsid w:val="00AF7B1C"/>
    <w:rsid w:val="00B006F4"/>
    <w:rsid w:val="00B00D83"/>
    <w:rsid w:val="00B045AB"/>
    <w:rsid w:val="00B054E9"/>
    <w:rsid w:val="00B0558C"/>
    <w:rsid w:val="00B0566B"/>
    <w:rsid w:val="00B05A66"/>
    <w:rsid w:val="00B05C14"/>
    <w:rsid w:val="00B05CF7"/>
    <w:rsid w:val="00B05D21"/>
    <w:rsid w:val="00B06493"/>
    <w:rsid w:val="00B06A31"/>
    <w:rsid w:val="00B07BA7"/>
    <w:rsid w:val="00B10548"/>
    <w:rsid w:val="00B1185F"/>
    <w:rsid w:val="00B129C9"/>
    <w:rsid w:val="00B13577"/>
    <w:rsid w:val="00B14180"/>
    <w:rsid w:val="00B15336"/>
    <w:rsid w:val="00B155A2"/>
    <w:rsid w:val="00B16050"/>
    <w:rsid w:val="00B16A1B"/>
    <w:rsid w:val="00B173AE"/>
    <w:rsid w:val="00B17F21"/>
    <w:rsid w:val="00B20FE3"/>
    <w:rsid w:val="00B2136E"/>
    <w:rsid w:val="00B225B7"/>
    <w:rsid w:val="00B232B6"/>
    <w:rsid w:val="00B246BD"/>
    <w:rsid w:val="00B24907"/>
    <w:rsid w:val="00B27319"/>
    <w:rsid w:val="00B27E57"/>
    <w:rsid w:val="00B3041E"/>
    <w:rsid w:val="00B334AA"/>
    <w:rsid w:val="00B33775"/>
    <w:rsid w:val="00B33EAA"/>
    <w:rsid w:val="00B34150"/>
    <w:rsid w:val="00B353FA"/>
    <w:rsid w:val="00B35BB5"/>
    <w:rsid w:val="00B35D8E"/>
    <w:rsid w:val="00B400D8"/>
    <w:rsid w:val="00B4050C"/>
    <w:rsid w:val="00B40924"/>
    <w:rsid w:val="00B40CE8"/>
    <w:rsid w:val="00B41234"/>
    <w:rsid w:val="00B41A0E"/>
    <w:rsid w:val="00B41B58"/>
    <w:rsid w:val="00B42D50"/>
    <w:rsid w:val="00B43332"/>
    <w:rsid w:val="00B44028"/>
    <w:rsid w:val="00B45BE0"/>
    <w:rsid w:val="00B46A10"/>
    <w:rsid w:val="00B501E5"/>
    <w:rsid w:val="00B502D6"/>
    <w:rsid w:val="00B50957"/>
    <w:rsid w:val="00B50A41"/>
    <w:rsid w:val="00B5168E"/>
    <w:rsid w:val="00B51AF0"/>
    <w:rsid w:val="00B52029"/>
    <w:rsid w:val="00B62244"/>
    <w:rsid w:val="00B642D8"/>
    <w:rsid w:val="00B656B0"/>
    <w:rsid w:val="00B667BE"/>
    <w:rsid w:val="00B67BF1"/>
    <w:rsid w:val="00B67CD7"/>
    <w:rsid w:val="00B7511D"/>
    <w:rsid w:val="00B75243"/>
    <w:rsid w:val="00B75A45"/>
    <w:rsid w:val="00B7630E"/>
    <w:rsid w:val="00B763A1"/>
    <w:rsid w:val="00B777E1"/>
    <w:rsid w:val="00B77E18"/>
    <w:rsid w:val="00B80055"/>
    <w:rsid w:val="00B804F8"/>
    <w:rsid w:val="00B8179A"/>
    <w:rsid w:val="00B8227E"/>
    <w:rsid w:val="00B8294C"/>
    <w:rsid w:val="00B82ED0"/>
    <w:rsid w:val="00B8364D"/>
    <w:rsid w:val="00B8445D"/>
    <w:rsid w:val="00B85093"/>
    <w:rsid w:val="00B852CD"/>
    <w:rsid w:val="00B853A0"/>
    <w:rsid w:val="00B85969"/>
    <w:rsid w:val="00B86540"/>
    <w:rsid w:val="00B86F60"/>
    <w:rsid w:val="00B87F0D"/>
    <w:rsid w:val="00B90CEA"/>
    <w:rsid w:val="00B91645"/>
    <w:rsid w:val="00B91FE6"/>
    <w:rsid w:val="00B92CAB"/>
    <w:rsid w:val="00B934B6"/>
    <w:rsid w:val="00B9409A"/>
    <w:rsid w:val="00B943AC"/>
    <w:rsid w:val="00B943CC"/>
    <w:rsid w:val="00B948A0"/>
    <w:rsid w:val="00B94C2F"/>
    <w:rsid w:val="00B94E0D"/>
    <w:rsid w:val="00B95C15"/>
    <w:rsid w:val="00B97EF8"/>
    <w:rsid w:val="00BA18D8"/>
    <w:rsid w:val="00BA1B6D"/>
    <w:rsid w:val="00BA20C8"/>
    <w:rsid w:val="00BA2887"/>
    <w:rsid w:val="00BA3134"/>
    <w:rsid w:val="00BA44D9"/>
    <w:rsid w:val="00BA47E4"/>
    <w:rsid w:val="00BA62E0"/>
    <w:rsid w:val="00BA63C9"/>
    <w:rsid w:val="00BB1F77"/>
    <w:rsid w:val="00BB2C82"/>
    <w:rsid w:val="00BB4335"/>
    <w:rsid w:val="00BB59D4"/>
    <w:rsid w:val="00BC264A"/>
    <w:rsid w:val="00BC2BB3"/>
    <w:rsid w:val="00BC549B"/>
    <w:rsid w:val="00BC5E67"/>
    <w:rsid w:val="00BC68B3"/>
    <w:rsid w:val="00BC6EA4"/>
    <w:rsid w:val="00BC7457"/>
    <w:rsid w:val="00BC78DD"/>
    <w:rsid w:val="00BD2106"/>
    <w:rsid w:val="00BD256A"/>
    <w:rsid w:val="00BD2B2F"/>
    <w:rsid w:val="00BD312F"/>
    <w:rsid w:val="00BD4781"/>
    <w:rsid w:val="00BD6B15"/>
    <w:rsid w:val="00BD6D41"/>
    <w:rsid w:val="00BD7E17"/>
    <w:rsid w:val="00BE0533"/>
    <w:rsid w:val="00BE067D"/>
    <w:rsid w:val="00BE28D9"/>
    <w:rsid w:val="00BE4411"/>
    <w:rsid w:val="00BE47C5"/>
    <w:rsid w:val="00BE47E6"/>
    <w:rsid w:val="00BE5395"/>
    <w:rsid w:val="00BE6C8C"/>
    <w:rsid w:val="00BE6CE9"/>
    <w:rsid w:val="00BE707F"/>
    <w:rsid w:val="00BE7E14"/>
    <w:rsid w:val="00BF02CA"/>
    <w:rsid w:val="00BF25DA"/>
    <w:rsid w:val="00BF272A"/>
    <w:rsid w:val="00BF2929"/>
    <w:rsid w:val="00BF3571"/>
    <w:rsid w:val="00BF6BA5"/>
    <w:rsid w:val="00BF6CAD"/>
    <w:rsid w:val="00BF7AE6"/>
    <w:rsid w:val="00C00B74"/>
    <w:rsid w:val="00C00C51"/>
    <w:rsid w:val="00C00EC1"/>
    <w:rsid w:val="00C00F22"/>
    <w:rsid w:val="00C027DD"/>
    <w:rsid w:val="00C03CA9"/>
    <w:rsid w:val="00C03DBD"/>
    <w:rsid w:val="00C050DC"/>
    <w:rsid w:val="00C057D9"/>
    <w:rsid w:val="00C05C53"/>
    <w:rsid w:val="00C06D78"/>
    <w:rsid w:val="00C07303"/>
    <w:rsid w:val="00C0751D"/>
    <w:rsid w:val="00C10AC0"/>
    <w:rsid w:val="00C12774"/>
    <w:rsid w:val="00C13CDF"/>
    <w:rsid w:val="00C150B3"/>
    <w:rsid w:val="00C15997"/>
    <w:rsid w:val="00C15D35"/>
    <w:rsid w:val="00C167C9"/>
    <w:rsid w:val="00C20380"/>
    <w:rsid w:val="00C20877"/>
    <w:rsid w:val="00C223AC"/>
    <w:rsid w:val="00C24E00"/>
    <w:rsid w:val="00C24EF5"/>
    <w:rsid w:val="00C26D31"/>
    <w:rsid w:val="00C27030"/>
    <w:rsid w:val="00C30284"/>
    <w:rsid w:val="00C30833"/>
    <w:rsid w:val="00C314BF"/>
    <w:rsid w:val="00C32A6B"/>
    <w:rsid w:val="00C32EC1"/>
    <w:rsid w:val="00C33A13"/>
    <w:rsid w:val="00C33B03"/>
    <w:rsid w:val="00C3493D"/>
    <w:rsid w:val="00C37ABC"/>
    <w:rsid w:val="00C41B40"/>
    <w:rsid w:val="00C43183"/>
    <w:rsid w:val="00C45865"/>
    <w:rsid w:val="00C46252"/>
    <w:rsid w:val="00C4651B"/>
    <w:rsid w:val="00C50D30"/>
    <w:rsid w:val="00C52B1C"/>
    <w:rsid w:val="00C52DDF"/>
    <w:rsid w:val="00C53C0A"/>
    <w:rsid w:val="00C55C6D"/>
    <w:rsid w:val="00C56762"/>
    <w:rsid w:val="00C56AFA"/>
    <w:rsid w:val="00C571B7"/>
    <w:rsid w:val="00C57438"/>
    <w:rsid w:val="00C5755F"/>
    <w:rsid w:val="00C57B61"/>
    <w:rsid w:val="00C60F0F"/>
    <w:rsid w:val="00C61957"/>
    <w:rsid w:val="00C61AAB"/>
    <w:rsid w:val="00C624ED"/>
    <w:rsid w:val="00C62E2F"/>
    <w:rsid w:val="00C64D1B"/>
    <w:rsid w:val="00C66144"/>
    <w:rsid w:val="00C673B8"/>
    <w:rsid w:val="00C7120F"/>
    <w:rsid w:val="00C72EE4"/>
    <w:rsid w:val="00C7344D"/>
    <w:rsid w:val="00C737CF"/>
    <w:rsid w:val="00C737F0"/>
    <w:rsid w:val="00C7385F"/>
    <w:rsid w:val="00C73D65"/>
    <w:rsid w:val="00C74C8F"/>
    <w:rsid w:val="00C75C8B"/>
    <w:rsid w:val="00C7677A"/>
    <w:rsid w:val="00C771C8"/>
    <w:rsid w:val="00C80760"/>
    <w:rsid w:val="00C80CEC"/>
    <w:rsid w:val="00C831C4"/>
    <w:rsid w:val="00C83C9B"/>
    <w:rsid w:val="00C85458"/>
    <w:rsid w:val="00C85E51"/>
    <w:rsid w:val="00C85EA9"/>
    <w:rsid w:val="00C878F6"/>
    <w:rsid w:val="00C87A45"/>
    <w:rsid w:val="00C900E6"/>
    <w:rsid w:val="00C91229"/>
    <w:rsid w:val="00C917D5"/>
    <w:rsid w:val="00C92C12"/>
    <w:rsid w:val="00C92E03"/>
    <w:rsid w:val="00C932E4"/>
    <w:rsid w:val="00C93B59"/>
    <w:rsid w:val="00C94A35"/>
    <w:rsid w:val="00C94B53"/>
    <w:rsid w:val="00CA07C7"/>
    <w:rsid w:val="00CA165C"/>
    <w:rsid w:val="00CA1707"/>
    <w:rsid w:val="00CA1B65"/>
    <w:rsid w:val="00CA2634"/>
    <w:rsid w:val="00CA2807"/>
    <w:rsid w:val="00CA35D4"/>
    <w:rsid w:val="00CA36F2"/>
    <w:rsid w:val="00CA41DC"/>
    <w:rsid w:val="00CA5023"/>
    <w:rsid w:val="00CA56B0"/>
    <w:rsid w:val="00CA5809"/>
    <w:rsid w:val="00CA62A4"/>
    <w:rsid w:val="00CA6D7A"/>
    <w:rsid w:val="00CA7050"/>
    <w:rsid w:val="00CA72A9"/>
    <w:rsid w:val="00CA7714"/>
    <w:rsid w:val="00CA7EAF"/>
    <w:rsid w:val="00CB052D"/>
    <w:rsid w:val="00CB126E"/>
    <w:rsid w:val="00CB1669"/>
    <w:rsid w:val="00CB2248"/>
    <w:rsid w:val="00CB3203"/>
    <w:rsid w:val="00CB3A81"/>
    <w:rsid w:val="00CB4307"/>
    <w:rsid w:val="00CB521E"/>
    <w:rsid w:val="00CC0986"/>
    <w:rsid w:val="00CC3A36"/>
    <w:rsid w:val="00CC3F2E"/>
    <w:rsid w:val="00CC456F"/>
    <w:rsid w:val="00CC505E"/>
    <w:rsid w:val="00CC6A48"/>
    <w:rsid w:val="00CC7356"/>
    <w:rsid w:val="00CD3637"/>
    <w:rsid w:val="00CD36F6"/>
    <w:rsid w:val="00CD39FD"/>
    <w:rsid w:val="00CD4962"/>
    <w:rsid w:val="00CD4D2B"/>
    <w:rsid w:val="00CD5761"/>
    <w:rsid w:val="00CE0102"/>
    <w:rsid w:val="00CE06B0"/>
    <w:rsid w:val="00CE2541"/>
    <w:rsid w:val="00CE2A11"/>
    <w:rsid w:val="00CE4238"/>
    <w:rsid w:val="00CE52DD"/>
    <w:rsid w:val="00CE5862"/>
    <w:rsid w:val="00CE5ABB"/>
    <w:rsid w:val="00CE6EA2"/>
    <w:rsid w:val="00CE70C6"/>
    <w:rsid w:val="00CE7553"/>
    <w:rsid w:val="00CF044B"/>
    <w:rsid w:val="00CF0577"/>
    <w:rsid w:val="00CF0AB6"/>
    <w:rsid w:val="00CF19AD"/>
    <w:rsid w:val="00CF26F4"/>
    <w:rsid w:val="00CF2A7D"/>
    <w:rsid w:val="00CF2BDB"/>
    <w:rsid w:val="00CF32FB"/>
    <w:rsid w:val="00CF3A47"/>
    <w:rsid w:val="00CF3E15"/>
    <w:rsid w:val="00CF42A1"/>
    <w:rsid w:val="00CF49DE"/>
    <w:rsid w:val="00CF6973"/>
    <w:rsid w:val="00CF7918"/>
    <w:rsid w:val="00CF7BC1"/>
    <w:rsid w:val="00D00658"/>
    <w:rsid w:val="00D01854"/>
    <w:rsid w:val="00D03656"/>
    <w:rsid w:val="00D0565F"/>
    <w:rsid w:val="00D05C5F"/>
    <w:rsid w:val="00D05E98"/>
    <w:rsid w:val="00D10BC7"/>
    <w:rsid w:val="00D10DE7"/>
    <w:rsid w:val="00D116F9"/>
    <w:rsid w:val="00D11BAB"/>
    <w:rsid w:val="00D13268"/>
    <w:rsid w:val="00D14605"/>
    <w:rsid w:val="00D175E0"/>
    <w:rsid w:val="00D20B82"/>
    <w:rsid w:val="00D21D7D"/>
    <w:rsid w:val="00D225B6"/>
    <w:rsid w:val="00D22D3A"/>
    <w:rsid w:val="00D23373"/>
    <w:rsid w:val="00D2364B"/>
    <w:rsid w:val="00D24C6E"/>
    <w:rsid w:val="00D25932"/>
    <w:rsid w:val="00D26AF3"/>
    <w:rsid w:val="00D26B77"/>
    <w:rsid w:val="00D27884"/>
    <w:rsid w:val="00D31883"/>
    <w:rsid w:val="00D3306A"/>
    <w:rsid w:val="00D34168"/>
    <w:rsid w:val="00D34F89"/>
    <w:rsid w:val="00D35695"/>
    <w:rsid w:val="00D36AF8"/>
    <w:rsid w:val="00D404B0"/>
    <w:rsid w:val="00D41B2E"/>
    <w:rsid w:val="00D422AE"/>
    <w:rsid w:val="00D436C6"/>
    <w:rsid w:val="00D44025"/>
    <w:rsid w:val="00D443EA"/>
    <w:rsid w:val="00D46F31"/>
    <w:rsid w:val="00D51439"/>
    <w:rsid w:val="00D52732"/>
    <w:rsid w:val="00D5350F"/>
    <w:rsid w:val="00D53B53"/>
    <w:rsid w:val="00D53C26"/>
    <w:rsid w:val="00D54855"/>
    <w:rsid w:val="00D554BB"/>
    <w:rsid w:val="00D55A75"/>
    <w:rsid w:val="00D60EB7"/>
    <w:rsid w:val="00D618EB"/>
    <w:rsid w:val="00D6280B"/>
    <w:rsid w:val="00D62C42"/>
    <w:rsid w:val="00D644C3"/>
    <w:rsid w:val="00D667BA"/>
    <w:rsid w:val="00D66887"/>
    <w:rsid w:val="00D6747E"/>
    <w:rsid w:val="00D67502"/>
    <w:rsid w:val="00D67566"/>
    <w:rsid w:val="00D70B21"/>
    <w:rsid w:val="00D70B6E"/>
    <w:rsid w:val="00D718E5"/>
    <w:rsid w:val="00D748DA"/>
    <w:rsid w:val="00D751F8"/>
    <w:rsid w:val="00D75D6D"/>
    <w:rsid w:val="00D765D2"/>
    <w:rsid w:val="00D7762D"/>
    <w:rsid w:val="00D77644"/>
    <w:rsid w:val="00D81ECE"/>
    <w:rsid w:val="00D81F94"/>
    <w:rsid w:val="00D8290A"/>
    <w:rsid w:val="00D82DAA"/>
    <w:rsid w:val="00D8404F"/>
    <w:rsid w:val="00D847CD"/>
    <w:rsid w:val="00D84E60"/>
    <w:rsid w:val="00D85250"/>
    <w:rsid w:val="00D86891"/>
    <w:rsid w:val="00D86927"/>
    <w:rsid w:val="00D86F86"/>
    <w:rsid w:val="00D908F3"/>
    <w:rsid w:val="00D918FB"/>
    <w:rsid w:val="00D925B0"/>
    <w:rsid w:val="00D93BBC"/>
    <w:rsid w:val="00D9424F"/>
    <w:rsid w:val="00D9502D"/>
    <w:rsid w:val="00D9509E"/>
    <w:rsid w:val="00D9609D"/>
    <w:rsid w:val="00DA076A"/>
    <w:rsid w:val="00DA2453"/>
    <w:rsid w:val="00DA246F"/>
    <w:rsid w:val="00DA63E8"/>
    <w:rsid w:val="00DA66DB"/>
    <w:rsid w:val="00DA67A6"/>
    <w:rsid w:val="00DB039A"/>
    <w:rsid w:val="00DB04C4"/>
    <w:rsid w:val="00DB06DB"/>
    <w:rsid w:val="00DB356B"/>
    <w:rsid w:val="00DB35D5"/>
    <w:rsid w:val="00DB3878"/>
    <w:rsid w:val="00DB4A41"/>
    <w:rsid w:val="00DB59F1"/>
    <w:rsid w:val="00DB64D5"/>
    <w:rsid w:val="00DB6E1F"/>
    <w:rsid w:val="00DB7E5C"/>
    <w:rsid w:val="00DC1659"/>
    <w:rsid w:val="00DC26BB"/>
    <w:rsid w:val="00DC30C5"/>
    <w:rsid w:val="00DC5581"/>
    <w:rsid w:val="00DC673B"/>
    <w:rsid w:val="00DC703E"/>
    <w:rsid w:val="00DC71FE"/>
    <w:rsid w:val="00DC7228"/>
    <w:rsid w:val="00DD18B0"/>
    <w:rsid w:val="00DD1C89"/>
    <w:rsid w:val="00DD2A0A"/>
    <w:rsid w:val="00DD3047"/>
    <w:rsid w:val="00DD32D3"/>
    <w:rsid w:val="00DD3980"/>
    <w:rsid w:val="00DD3C22"/>
    <w:rsid w:val="00DD4004"/>
    <w:rsid w:val="00DD5D3B"/>
    <w:rsid w:val="00DD5F24"/>
    <w:rsid w:val="00DD6EB3"/>
    <w:rsid w:val="00DD7225"/>
    <w:rsid w:val="00DD7637"/>
    <w:rsid w:val="00DD7BCD"/>
    <w:rsid w:val="00DE154E"/>
    <w:rsid w:val="00DE2EAF"/>
    <w:rsid w:val="00DE3D56"/>
    <w:rsid w:val="00DE5C9F"/>
    <w:rsid w:val="00DE639F"/>
    <w:rsid w:val="00DF05EA"/>
    <w:rsid w:val="00DF0EF7"/>
    <w:rsid w:val="00DF1566"/>
    <w:rsid w:val="00DF2C64"/>
    <w:rsid w:val="00DF4A6D"/>
    <w:rsid w:val="00DF6217"/>
    <w:rsid w:val="00DF7E9B"/>
    <w:rsid w:val="00E00D5E"/>
    <w:rsid w:val="00E00E35"/>
    <w:rsid w:val="00E01B9B"/>
    <w:rsid w:val="00E01BDD"/>
    <w:rsid w:val="00E0249C"/>
    <w:rsid w:val="00E05C87"/>
    <w:rsid w:val="00E06070"/>
    <w:rsid w:val="00E07636"/>
    <w:rsid w:val="00E121AF"/>
    <w:rsid w:val="00E13950"/>
    <w:rsid w:val="00E154D8"/>
    <w:rsid w:val="00E1572E"/>
    <w:rsid w:val="00E159CE"/>
    <w:rsid w:val="00E1798C"/>
    <w:rsid w:val="00E20935"/>
    <w:rsid w:val="00E20E15"/>
    <w:rsid w:val="00E2284E"/>
    <w:rsid w:val="00E23B3B"/>
    <w:rsid w:val="00E23BD2"/>
    <w:rsid w:val="00E24072"/>
    <w:rsid w:val="00E3122A"/>
    <w:rsid w:val="00E31764"/>
    <w:rsid w:val="00E321BB"/>
    <w:rsid w:val="00E369D4"/>
    <w:rsid w:val="00E36DAD"/>
    <w:rsid w:val="00E37146"/>
    <w:rsid w:val="00E404A3"/>
    <w:rsid w:val="00E411C5"/>
    <w:rsid w:val="00E4175C"/>
    <w:rsid w:val="00E41A38"/>
    <w:rsid w:val="00E42031"/>
    <w:rsid w:val="00E4346D"/>
    <w:rsid w:val="00E43C5B"/>
    <w:rsid w:val="00E45AF6"/>
    <w:rsid w:val="00E45F47"/>
    <w:rsid w:val="00E4645B"/>
    <w:rsid w:val="00E47D9A"/>
    <w:rsid w:val="00E5069E"/>
    <w:rsid w:val="00E512B4"/>
    <w:rsid w:val="00E51490"/>
    <w:rsid w:val="00E52504"/>
    <w:rsid w:val="00E55CAF"/>
    <w:rsid w:val="00E562F0"/>
    <w:rsid w:val="00E56B67"/>
    <w:rsid w:val="00E60AB3"/>
    <w:rsid w:val="00E65075"/>
    <w:rsid w:val="00E6589E"/>
    <w:rsid w:val="00E66C0D"/>
    <w:rsid w:val="00E7269B"/>
    <w:rsid w:val="00E736C5"/>
    <w:rsid w:val="00E74578"/>
    <w:rsid w:val="00E77C0B"/>
    <w:rsid w:val="00E80724"/>
    <w:rsid w:val="00E80EC3"/>
    <w:rsid w:val="00E810E0"/>
    <w:rsid w:val="00E81105"/>
    <w:rsid w:val="00E8202D"/>
    <w:rsid w:val="00E83073"/>
    <w:rsid w:val="00E8458A"/>
    <w:rsid w:val="00E84FE1"/>
    <w:rsid w:val="00E8758F"/>
    <w:rsid w:val="00E910F8"/>
    <w:rsid w:val="00E916DF"/>
    <w:rsid w:val="00E91A72"/>
    <w:rsid w:val="00E93190"/>
    <w:rsid w:val="00E94851"/>
    <w:rsid w:val="00E95A9D"/>
    <w:rsid w:val="00E96C4B"/>
    <w:rsid w:val="00E97BE5"/>
    <w:rsid w:val="00E97C2A"/>
    <w:rsid w:val="00E97C76"/>
    <w:rsid w:val="00EA0CA9"/>
    <w:rsid w:val="00EA1112"/>
    <w:rsid w:val="00EA19F1"/>
    <w:rsid w:val="00EA304A"/>
    <w:rsid w:val="00EA30AB"/>
    <w:rsid w:val="00EA3598"/>
    <w:rsid w:val="00EA3836"/>
    <w:rsid w:val="00EA4325"/>
    <w:rsid w:val="00EA4925"/>
    <w:rsid w:val="00EA4A16"/>
    <w:rsid w:val="00EA4AB2"/>
    <w:rsid w:val="00EA56DF"/>
    <w:rsid w:val="00EA588F"/>
    <w:rsid w:val="00EA7CE9"/>
    <w:rsid w:val="00EB0E84"/>
    <w:rsid w:val="00EB3827"/>
    <w:rsid w:val="00EB40B7"/>
    <w:rsid w:val="00EB4935"/>
    <w:rsid w:val="00EB4D80"/>
    <w:rsid w:val="00EB55DB"/>
    <w:rsid w:val="00EB6980"/>
    <w:rsid w:val="00EB698B"/>
    <w:rsid w:val="00EB7493"/>
    <w:rsid w:val="00EB77A4"/>
    <w:rsid w:val="00EC17A7"/>
    <w:rsid w:val="00EC2B7B"/>
    <w:rsid w:val="00EC3440"/>
    <w:rsid w:val="00EC34FD"/>
    <w:rsid w:val="00EC394D"/>
    <w:rsid w:val="00EC47A5"/>
    <w:rsid w:val="00EC6A53"/>
    <w:rsid w:val="00ED11A8"/>
    <w:rsid w:val="00ED2435"/>
    <w:rsid w:val="00ED2FFF"/>
    <w:rsid w:val="00ED3178"/>
    <w:rsid w:val="00ED3A5A"/>
    <w:rsid w:val="00ED3F2B"/>
    <w:rsid w:val="00ED4177"/>
    <w:rsid w:val="00ED6D0C"/>
    <w:rsid w:val="00ED7149"/>
    <w:rsid w:val="00ED72A4"/>
    <w:rsid w:val="00ED7CE8"/>
    <w:rsid w:val="00ED7EC8"/>
    <w:rsid w:val="00EE0B14"/>
    <w:rsid w:val="00EE1178"/>
    <w:rsid w:val="00EE284F"/>
    <w:rsid w:val="00EE33AF"/>
    <w:rsid w:val="00EE4505"/>
    <w:rsid w:val="00EE678F"/>
    <w:rsid w:val="00EE7282"/>
    <w:rsid w:val="00EF05C1"/>
    <w:rsid w:val="00EF142A"/>
    <w:rsid w:val="00EF173F"/>
    <w:rsid w:val="00EF2E12"/>
    <w:rsid w:val="00EF30FD"/>
    <w:rsid w:val="00EF36F4"/>
    <w:rsid w:val="00EF408B"/>
    <w:rsid w:val="00EF4EF8"/>
    <w:rsid w:val="00EF7022"/>
    <w:rsid w:val="00EF7392"/>
    <w:rsid w:val="00F0007E"/>
    <w:rsid w:val="00F00421"/>
    <w:rsid w:val="00F00DCF"/>
    <w:rsid w:val="00F01B3B"/>
    <w:rsid w:val="00F03423"/>
    <w:rsid w:val="00F04901"/>
    <w:rsid w:val="00F04CB8"/>
    <w:rsid w:val="00F04D63"/>
    <w:rsid w:val="00F0559A"/>
    <w:rsid w:val="00F064DD"/>
    <w:rsid w:val="00F0687F"/>
    <w:rsid w:val="00F10347"/>
    <w:rsid w:val="00F103A0"/>
    <w:rsid w:val="00F1086B"/>
    <w:rsid w:val="00F11BD9"/>
    <w:rsid w:val="00F121C3"/>
    <w:rsid w:val="00F129AF"/>
    <w:rsid w:val="00F14DB9"/>
    <w:rsid w:val="00F15197"/>
    <w:rsid w:val="00F15B0D"/>
    <w:rsid w:val="00F16F8C"/>
    <w:rsid w:val="00F20884"/>
    <w:rsid w:val="00F21900"/>
    <w:rsid w:val="00F2192E"/>
    <w:rsid w:val="00F21C32"/>
    <w:rsid w:val="00F2315F"/>
    <w:rsid w:val="00F239EA"/>
    <w:rsid w:val="00F25266"/>
    <w:rsid w:val="00F254E2"/>
    <w:rsid w:val="00F26275"/>
    <w:rsid w:val="00F32C47"/>
    <w:rsid w:val="00F32D96"/>
    <w:rsid w:val="00F334B6"/>
    <w:rsid w:val="00F33B86"/>
    <w:rsid w:val="00F34842"/>
    <w:rsid w:val="00F34F80"/>
    <w:rsid w:val="00F368A2"/>
    <w:rsid w:val="00F36E8B"/>
    <w:rsid w:val="00F40E53"/>
    <w:rsid w:val="00F413D4"/>
    <w:rsid w:val="00F41791"/>
    <w:rsid w:val="00F42130"/>
    <w:rsid w:val="00F42FE0"/>
    <w:rsid w:val="00F4363A"/>
    <w:rsid w:val="00F43882"/>
    <w:rsid w:val="00F43C5E"/>
    <w:rsid w:val="00F440E3"/>
    <w:rsid w:val="00F44838"/>
    <w:rsid w:val="00F44C76"/>
    <w:rsid w:val="00F454AA"/>
    <w:rsid w:val="00F4735C"/>
    <w:rsid w:val="00F51547"/>
    <w:rsid w:val="00F5173B"/>
    <w:rsid w:val="00F51EC1"/>
    <w:rsid w:val="00F536E0"/>
    <w:rsid w:val="00F5461B"/>
    <w:rsid w:val="00F54F31"/>
    <w:rsid w:val="00F554E7"/>
    <w:rsid w:val="00F55AC8"/>
    <w:rsid w:val="00F565EB"/>
    <w:rsid w:val="00F578BE"/>
    <w:rsid w:val="00F6015E"/>
    <w:rsid w:val="00F6065C"/>
    <w:rsid w:val="00F61447"/>
    <w:rsid w:val="00F61676"/>
    <w:rsid w:val="00F6337E"/>
    <w:rsid w:val="00F64253"/>
    <w:rsid w:val="00F64294"/>
    <w:rsid w:val="00F64400"/>
    <w:rsid w:val="00F64B50"/>
    <w:rsid w:val="00F65CB0"/>
    <w:rsid w:val="00F667CB"/>
    <w:rsid w:val="00F7024E"/>
    <w:rsid w:val="00F70D1F"/>
    <w:rsid w:val="00F7280C"/>
    <w:rsid w:val="00F72C5A"/>
    <w:rsid w:val="00F732E3"/>
    <w:rsid w:val="00F746B9"/>
    <w:rsid w:val="00F7553F"/>
    <w:rsid w:val="00F75891"/>
    <w:rsid w:val="00F76129"/>
    <w:rsid w:val="00F7674D"/>
    <w:rsid w:val="00F8074C"/>
    <w:rsid w:val="00F80819"/>
    <w:rsid w:val="00F80C79"/>
    <w:rsid w:val="00F8237A"/>
    <w:rsid w:val="00F825D3"/>
    <w:rsid w:val="00F87493"/>
    <w:rsid w:val="00F90B01"/>
    <w:rsid w:val="00F91042"/>
    <w:rsid w:val="00F94428"/>
    <w:rsid w:val="00F94567"/>
    <w:rsid w:val="00F9568F"/>
    <w:rsid w:val="00F95F53"/>
    <w:rsid w:val="00F96B44"/>
    <w:rsid w:val="00F9747B"/>
    <w:rsid w:val="00F97BFF"/>
    <w:rsid w:val="00FA1A3C"/>
    <w:rsid w:val="00FA1DD9"/>
    <w:rsid w:val="00FA2438"/>
    <w:rsid w:val="00FA2576"/>
    <w:rsid w:val="00FA516E"/>
    <w:rsid w:val="00FA57C9"/>
    <w:rsid w:val="00FA6570"/>
    <w:rsid w:val="00FA6772"/>
    <w:rsid w:val="00FA6E61"/>
    <w:rsid w:val="00FA78B1"/>
    <w:rsid w:val="00FA79B5"/>
    <w:rsid w:val="00FB0309"/>
    <w:rsid w:val="00FB0AF4"/>
    <w:rsid w:val="00FB0F39"/>
    <w:rsid w:val="00FB24A5"/>
    <w:rsid w:val="00FB653F"/>
    <w:rsid w:val="00FB6A1E"/>
    <w:rsid w:val="00FB7582"/>
    <w:rsid w:val="00FB7F00"/>
    <w:rsid w:val="00FC09AA"/>
    <w:rsid w:val="00FC13F1"/>
    <w:rsid w:val="00FC1B98"/>
    <w:rsid w:val="00FC1D1A"/>
    <w:rsid w:val="00FC20EA"/>
    <w:rsid w:val="00FC4317"/>
    <w:rsid w:val="00FC4626"/>
    <w:rsid w:val="00FC5A39"/>
    <w:rsid w:val="00FC5FB6"/>
    <w:rsid w:val="00FC6524"/>
    <w:rsid w:val="00FC79F4"/>
    <w:rsid w:val="00FC7CD4"/>
    <w:rsid w:val="00FD13E1"/>
    <w:rsid w:val="00FD16B9"/>
    <w:rsid w:val="00FD2C34"/>
    <w:rsid w:val="00FD2D80"/>
    <w:rsid w:val="00FD385E"/>
    <w:rsid w:val="00FD3AD3"/>
    <w:rsid w:val="00FD5A84"/>
    <w:rsid w:val="00FD7780"/>
    <w:rsid w:val="00FD7881"/>
    <w:rsid w:val="00FD7AC2"/>
    <w:rsid w:val="00FE179C"/>
    <w:rsid w:val="00FE1810"/>
    <w:rsid w:val="00FE212B"/>
    <w:rsid w:val="00FE3F3B"/>
    <w:rsid w:val="00FE6D15"/>
    <w:rsid w:val="00FF0F06"/>
    <w:rsid w:val="00FF13CE"/>
    <w:rsid w:val="00FF2EC3"/>
    <w:rsid w:val="00FF387D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EA0C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4625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C46252"/>
    <w:pPr>
      <w:outlineLvl w:val="3"/>
    </w:pPr>
    <w:rPr>
      <w:rFonts w:ascii="Calibri" w:hAnsi="Calibri"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E74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42C61"/>
  </w:style>
  <w:style w:type="paragraph" w:styleId="31">
    <w:name w:val="Body Text 3"/>
    <w:basedOn w:val="a"/>
    <w:rsid w:val="00630207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8F4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3E74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Гипертекстовая ссылка"/>
    <w:basedOn w:val="a0"/>
    <w:rsid w:val="0034718B"/>
    <w:rPr>
      <w:color w:val="106BBE"/>
    </w:rPr>
  </w:style>
  <w:style w:type="character" w:customStyle="1" w:styleId="a5">
    <w:name w:val="Цветовое выделение"/>
    <w:rsid w:val="00B353FA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53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B35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3A7EF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A7EF4"/>
    <w:rPr>
      <w:rFonts w:ascii="Arial" w:hAnsi="Arial" w:cs="Arial"/>
    </w:rPr>
  </w:style>
  <w:style w:type="character" w:customStyle="1" w:styleId="12">
    <w:name w:val="Основной текст Знак1"/>
    <w:basedOn w:val="a0"/>
    <w:locked/>
    <w:rsid w:val="00E6589E"/>
    <w:rPr>
      <w:rFonts w:ascii="Times New Roman" w:hAnsi="Times New Roman" w:cs="Times New Roman"/>
      <w:spacing w:val="0"/>
      <w:sz w:val="19"/>
      <w:szCs w:val="19"/>
    </w:rPr>
  </w:style>
  <w:style w:type="paragraph" w:styleId="aa">
    <w:name w:val="header"/>
    <w:basedOn w:val="a"/>
    <w:link w:val="ab"/>
    <w:uiPriority w:val="99"/>
    <w:rsid w:val="00042F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FE1"/>
    <w:rPr>
      <w:sz w:val="24"/>
      <w:szCs w:val="24"/>
    </w:rPr>
  </w:style>
  <w:style w:type="paragraph" w:styleId="ac">
    <w:name w:val="footer"/>
    <w:basedOn w:val="a"/>
    <w:link w:val="ad"/>
    <w:uiPriority w:val="99"/>
    <w:rsid w:val="00042F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2FE1"/>
    <w:rPr>
      <w:sz w:val="24"/>
      <w:szCs w:val="24"/>
    </w:rPr>
  </w:style>
  <w:style w:type="character" w:styleId="ae">
    <w:name w:val="Emphasis"/>
    <w:basedOn w:val="a0"/>
    <w:qFormat/>
    <w:rsid w:val="00B1185F"/>
    <w:rPr>
      <w:i/>
      <w:iCs/>
    </w:rPr>
  </w:style>
  <w:style w:type="character" w:customStyle="1" w:styleId="30">
    <w:name w:val="Заголовок 3 Знак"/>
    <w:basedOn w:val="a0"/>
    <w:link w:val="3"/>
    <w:rsid w:val="00C4625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46252"/>
    <w:rPr>
      <w:rFonts w:ascii="Calibri" w:hAnsi="Calibr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locked/>
    <w:rsid w:val="00C46252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C46252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Активная гипертекстовая ссылка"/>
    <w:rsid w:val="00C46252"/>
    <w:rPr>
      <w:rFonts w:cs="Times New Roman"/>
      <w:b/>
      <w:color w:val="106BBE"/>
      <w:u w:val="single"/>
    </w:rPr>
  </w:style>
  <w:style w:type="paragraph" w:customStyle="1" w:styleId="af0">
    <w:name w:val="Внимание"/>
    <w:basedOn w:val="a"/>
    <w:next w:val="a"/>
    <w:rsid w:val="00C4625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rsid w:val="00C46252"/>
  </w:style>
  <w:style w:type="paragraph" w:customStyle="1" w:styleId="af2">
    <w:name w:val="Внимание: недобросовестность!"/>
    <w:basedOn w:val="af0"/>
    <w:next w:val="a"/>
    <w:rsid w:val="00C46252"/>
  </w:style>
  <w:style w:type="character" w:customStyle="1" w:styleId="af3">
    <w:name w:val="Выделение для Базового Поиска"/>
    <w:rsid w:val="00C46252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rsid w:val="00C46252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rsid w:val="00C4625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rsid w:val="00C46252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rsid w:val="00C46252"/>
    <w:pPr>
      <w:widowControl w:val="0"/>
      <w:spacing w:before="0"/>
      <w:outlineLvl w:val="9"/>
    </w:pPr>
    <w:rPr>
      <w:rFonts w:ascii="Cambria" w:hAnsi="Cambria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rsid w:val="00C46252"/>
    <w:rPr>
      <w:rFonts w:cs="Times New Roman"/>
      <w:b/>
      <w:bCs/>
      <w:color w:val="26282F"/>
    </w:rPr>
  </w:style>
  <w:style w:type="paragraph" w:customStyle="1" w:styleId="afc">
    <w:name w:val="Заголовок статьи"/>
    <w:basedOn w:val="a"/>
    <w:next w:val="a"/>
    <w:rsid w:val="00C462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Заголовок чужого сообщения"/>
    <w:rsid w:val="00C46252"/>
    <w:rPr>
      <w:rFonts w:cs="Times New Roman"/>
      <w:b/>
      <w:bCs/>
      <w:color w:val="FF0000"/>
    </w:rPr>
  </w:style>
  <w:style w:type="paragraph" w:customStyle="1" w:styleId="afe">
    <w:name w:val="Заголовок ЭР (левое окно)"/>
    <w:basedOn w:val="a"/>
    <w:next w:val="a"/>
    <w:rsid w:val="00C4625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rsid w:val="00C46252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rsid w:val="00C46252"/>
    <w:rPr>
      <w:u w:val="single"/>
    </w:rPr>
  </w:style>
  <w:style w:type="paragraph" w:customStyle="1" w:styleId="aff1">
    <w:name w:val="Текст информации об изменениях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rsid w:val="00C4625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rsid w:val="00C4625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4">
    <w:name w:val="Комментарий"/>
    <w:basedOn w:val="aff3"/>
    <w:next w:val="a"/>
    <w:rsid w:val="00C4625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C46252"/>
    <w:rPr>
      <w:i/>
      <w:iCs/>
    </w:rPr>
  </w:style>
  <w:style w:type="paragraph" w:customStyle="1" w:styleId="aff6">
    <w:name w:val="Текст (лев. подпись)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rsid w:val="00C46252"/>
    <w:rPr>
      <w:sz w:val="14"/>
      <w:szCs w:val="14"/>
    </w:rPr>
  </w:style>
  <w:style w:type="paragraph" w:customStyle="1" w:styleId="aff8">
    <w:name w:val="Текст (прав. подпись)"/>
    <w:basedOn w:val="a"/>
    <w:next w:val="a"/>
    <w:rsid w:val="00C4625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rsid w:val="00C46252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rsid w:val="00C46252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C46252"/>
  </w:style>
  <w:style w:type="paragraph" w:customStyle="1" w:styleId="affc">
    <w:name w:val="Моноширинный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Найденные слова"/>
    <w:rsid w:val="00C46252"/>
    <w:rPr>
      <w:rFonts w:cs="Times New Roman"/>
      <w:b/>
      <w:color w:val="26282F"/>
      <w:shd w:val="clear" w:color="auto" w:fill="FFF580"/>
    </w:rPr>
  </w:style>
  <w:style w:type="character" w:customStyle="1" w:styleId="affe">
    <w:name w:val="Не вступил в силу"/>
    <w:rsid w:val="00C46252"/>
    <w:rPr>
      <w:rFonts w:cs="Times New Roman"/>
      <w:b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C46252"/>
    <w:pPr>
      <w:ind w:firstLine="118"/>
    </w:pPr>
  </w:style>
  <w:style w:type="paragraph" w:customStyle="1" w:styleId="afff0">
    <w:name w:val="Таблицы (моноширинный)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rsid w:val="00C46252"/>
    <w:pPr>
      <w:ind w:left="140"/>
    </w:pPr>
  </w:style>
  <w:style w:type="character" w:customStyle="1" w:styleId="afff2">
    <w:name w:val="Опечатки"/>
    <w:rsid w:val="00C46252"/>
    <w:rPr>
      <w:color w:val="FF0000"/>
    </w:rPr>
  </w:style>
  <w:style w:type="paragraph" w:customStyle="1" w:styleId="afff3">
    <w:name w:val="Переменная часть"/>
    <w:basedOn w:val="af6"/>
    <w:next w:val="a"/>
    <w:rsid w:val="00C4625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rsid w:val="00C46252"/>
    <w:pPr>
      <w:widowControl w:val="0"/>
      <w:outlineLvl w:val="9"/>
    </w:pPr>
    <w:rPr>
      <w:rFonts w:ascii="Cambria" w:hAnsi="Cambria"/>
      <w:b w:val="0"/>
      <w:bCs w:val="0"/>
      <w:color w:val="auto"/>
      <w:kern w:val="32"/>
      <w:sz w:val="18"/>
      <w:szCs w:val="18"/>
    </w:rPr>
  </w:style>
  <w:style w:type="paragraph" w:customStyle="1" w:styleId="afff5">
    <w:name w:val="Подзаголовок для информации об изменениях"/>
    <w:basedOn w:val="aff1"/>
    <w:next w:val="a"/>
    <w:rsid w:val="00C46252"/>
    <w:rPr>
      <w:b/>
      <w:bCs/>
    </w:rPr>
  </w:style>
  <w:style w:type="paragraph" w:customStyle="1" w:styleId="afff6">
    <w:name w:val="Подчёркнуный текст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Постоянная часть"/>
    <w:basedOn w:val="af6"/>
    <w:next w:val="a"/>
    <w:rsid w:val="00C46252"/>
    <w:rPr>
      <w:sz w:val="20"/>
      <w:szCs w:val="20"/>
    </w:rPr>
  </w:style>
  <w:style w:type="paragraph" w:customStyle="1" w:styleId="afff8">
    <w:name w:val="Пример."/>
    <w:basedOn w:val="af0"/>
    <w:next w:val="a"/>
    <w:rsid w:val="00C46252"/>
  </w:style>
  <w:style w:type="paragraph" w:customStyle="1" w:styleId="afff9">
    <w:name w:val="Примечание."/>
    <w:basedOn w:val="af0"/>
    <w:next w:val="a"/>
    <w:rsid w:val="00C46252"/>
  </w:style>
  <w:style w:type="character" w:customStyle="1" w:styleId="afffa">
    <w:name w:val="Продолжение ссылки"/>
    <w:basedOn w:val="a4"/>
    <w:rsid w:val="00C46252"/>
    <w:rPr>
      <w:rFonts w:cs="Times New Roman"/>
      <w:b/>
      <w:color w:val="106BBE"/>
    </w:rPr>
  </w:style>
  <w:style w:type="paragraph" w:customStyle="1" w:styleId="afffb">
    <w:name w:val="Словарная статья"/>
    <w:basedOn w:val="a"/>
    <w:next w:val="a"/>
    <w:rsid w:val="00C4625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c">
    <w:name w:val="Сравнение редакций"/>
    <w:rsid w:val="00C46252"/>
    <w:rPr>
      <w:rFonts w:cs="Times New Roman"/>
      <w:b/>
      <w:color w:val="26282F"/>
    </w:rPr>
  </w:style>
  <w:style w:type="character" w:customStyle="1" w:styleId="afffd">
    <w:name w:val="Сравнение редакций. Добавленный фрагмент"/>
    <w:rsid w:val="00C46252"/>
    <w:rPr>
      <w:color w:val="000000"/>
      <w:shd w:val="clear" w:color="auto" w:fill="C1D7FF"/>
    </w:rPr>
  </w:style>
  <w:style w:type="character" w:customStyle="1" w:styleId="afffe">
    <w:name w:val="Сравнение редакций. Удаленный фрагмент"/>
    <w:rsid w:val="00C46252"/>
    <w:rPr>
      <w:color w:val="000000"/>
      <w:shd w:val="clear" w:color="auto" w:fill="C4C413"/>
    </w:rPr>
  </w:style>
  <w:style w:type="paragraph" w:customStyle="1" w:styleId="affff">
    <w:name w:val="Ссылка на официальную публикацию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0">
    <w:name w:val="Текст в таблице"/>
    <w:basedOn w:val="a6"/>
    <w:next w:val="a"/>
    <w:rsid w:val="00C46252"/>
    <w:pPr>
      <w:ind w:firstLine="500"/>
    </w:pPr>
  </w:style>
  <w:style w:type="paragraph" w:customStyle="1" w:styleId="affff1">
    <w:name w:val="Текст ЭР (см. также)"/>
    <w:basedOn w:val="a"/>
    <w:next w:val="a"/>
    <w:rsid w:val="00C4625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3">
    <w:name w:val="Утратил силу"/>
    <w:rsid w:val="00C46252"/>
    <w:rPr>
      <w:rFonts w:cs="Times New Roman"/>
      <w:b/>
      <w:strike/>
      <w:color w:val="666600"/>
    </w:rPr>
  </w:style>
  <w:style w:type="paragraph" w:customStyle="1" w:styleId="affff4">
    <w:name w:val="Формула"/>
    <w:basedOn w:val="a"/>
    <w:next w:val="a"/>
    <w:rsid w:val="00C4625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5">
    <w:name w:val="Центрированный (таблица)"/>
    <w:basedOn w:val="a6"/>
    <w:next w:val="a"/>
    <w:rsid w:val="00C46252"/>
    <w:pPr>
      <w:jc w:val="center"/>
    </w:pPr>
  </w:style>
  <w:style w:type="paragraph" w:customStyle="1" w:styleId="-">
    <w:name w:val="ЭР-содержание (правое окно)"/>
    <w:basedOn w:val="a"/>
    <w:next w:val="a"/>
    <w:rsid w:val="00C46252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6">
    <w:name w:val="page number"/>
    <w:rsid w:val="00C46252"/>
    <w:rPr>
      <w:rFonts w:cs="Times New Roman"/>
    </w:rPr>
  </w:style>
  <w:style w:type="paragraph" w:customStyle="1" w:styleId="Default">
    <w:name w:val="Default"/>
    <w:rsid w:val="00C46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Без интервала1"/>
    <w:rsid w:val="00C46252"/>
    <w:rPr>
      <w:rFonts w:ascii="Calibri" w:hAnsi="Calibri"/>
      <w:sz w:val="22"/>
      <w:szCs w:val="22"/>
      <w:lang w:eastAsia="en-US"/>
    </w:rPr>
  </w:style>
  <w:style w:type="character" w:styleId="affff7">
    <w:name w:val="annotation reference"/>
    <w:rsid w:val="00C46252"/>
    <w:rPr>
      <w:rFonts w:cs="Times New Roman"/>
      <w:sz w:val="16"/>
      <w:szCs w:val="16"/>
    </w:rPr>
  </w:style>
  <w:style w:type="paragraph" w:styleId="affff8">
    <w:name w:val="annotation text"/>
    <w:basedOn w:val="a"/>
    <w:link w:val="affff9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ff9">
    <w:name w:val="Текст примечания Знак"/>
    <w:basedOn w:val="a0"/>
    <w:link w:val="affff8"/>
    <w:rsid w:val="00C46252"/>
    <w:rPr>
      <w:rFonts w:ascii="Arial" w:hAnsi="Arial"/>
    </w:rPr>
  </w:style>
  <w:style w:type="paragraph" w:styleId="affffa">
    <w:name w:val="annotation subject"/>
    <w:basedOn w:val="affff8"/>
    <w:next w:val="affff8"/>
    <w:link w:val="affffb"/>
    <w:rsid w:val="00C46252"/>
    <w:rPr>
      <w:b/>
      <w:bCs/>
    </w:rPr>
  </w:style>
  <w:style w:type="character" w:customStyle="1" w:styleId="affffb">
    <w:name w:val="Тема примечания Знак"/>
    <w:basedOn w:val="affff9"/>
    <w:link w:val="affffa"/>
    <w:rsid w:val="00C46252"/>
    <w:rPr>
      <w:rFonts w:ascii="Arial" w:hAnsi="Arial"/>
      <w:b/>
      <w:bCs/>
    </w:rPr>
  </w:style>
  <w:style w:type="paragraph" w:styleId="affffc">
    <w:name w:val="Balloon Text"/>
    <w:basedOn w:val="a"/>
    <w:link w:val="affffd"/>
    <w:uiPriority w:val="99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rsid w:val="00C46252"/>
    <w:rPr>
      <w:rFonts w:ascii="Tahoma" w:hAnsi="Tahoma"/>
      <w:sz w:val="16"/>
      <w:szCs w:val="16"/>
    </w:rPr>
  </w:style>
  <w:style w:type="paragraph" w:customStyle="1" w:styleId="ConsPlusCell">
    <w:name w:val="ConsPlusCell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C4625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fffe">
    <w:name w:val="No Spacing"/>
    <w:link w:val="afffff"/>
    <w:uiPriority w:val="1"/>
    <w:qFormat/>
    <w:rsid w:val="00B045AB"/>
    <w:rPr>
      <w:rFonts w:ascii="Calibri" w:hAnsi="Calibri"/>
      <w:sz w:val="22"/>
      <w:szCs w:val="22"/>
    </w:rPr>
  </w:style>
  <w:style w:type="character" w:customStyle="1" w:styleId="afffff">
    <w:name w:val="Без интервала Знак"/>
    <w:basedOn w:val="a0"/>
    <w:link w:val="affffe"/>
    <w:uiPriority w:val="1"/>
    <w:locked/>
    <w:rsid w:val="00B045AB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D3C22"/>
    <w:pPr>
      <w:ind w:left="720"/>
    </w:pPr>
  </w:style>
  <w:style w:type="paragraph" w:styleId="HTML">
    <w:name w:val="HTML Preformatted"/>
    <w:basedOn w:val="a"/>
    <w:link w:val="HTML0"/>
    <w:uiPriority w:val="99"/>
    <w:rsid w:val="00CD3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39FD"/>
    <w:rPr>
      <w:rFonts w:ascii="Courier New" w:hAnsi="Courier New"/>
    </w:rPr>
  </w:style>
  <w:style w:type="character" w:customStyle="1" w:styleId="Heading2Char">
    <w:name w:val="Heading 2 Char"/>
    <w:basedOn w:val="a0"/>
    <w:locked/>
    <w:rsid w:val="006B3D7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6B7B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f0">
    <w:name w:val="footnote text"/>
    <w:basedOn w:val="a"/>
    <w:link w:val="afffff1"/>
    <w:uiPriority w:val="99"/>
    <w:unhideWhenUsed/>
    <w:rsid w:val="0086516E"/>
    <w:rPr>
      <w:rFonts w:ascii="Calibri" w:eastAsia="Calibri" w:hAnsi="Calibri"/>
      <w:sz w:val="20"/>
      <w:szCs w:val="20"/>
      <w:lang w:eastAsia="en-US"/>
    </w:rPr>
  </w:style>
  <w:style w:type="character" w:customStyle="1" w:styleId="afffff1">
    <w:name w:val="Текст сноски Знак"/>
    <w:basedOn w:val="a0"/>
    <w:link w:val="afffff0"/>
    <w:uiPriority w:val="99"/>
    <w:rsid w:val="0086516E"/>
    <w:rPr>
      <w:rFonts w:ascii="Calibri" w:eastAsia="Calibri" w:hAnsi="Calibri" w:cs="Times New Roman"/>
      <w:lang w:eastAsia="en-US"/>
    </w:rPr>
  </w:style>
  <w:style w:type="character" w:styleId="afffff2">
    <w:name w:val="footnote reference"/>
    <w:basedOn w:val="a0"/>
    <w:uiPriority w:val="99"/>
    <w:unhideWhenUsed/>
    <w:rsid w:val="0086516E"/>
    <w:rPr>
      <w:vertAlign w:val="superscript"/>
    </w:rPr>
  </w:style>
  <w:style w:type="paragraph" w:styleId="afffff3">
    <w:name w:val="List Paragraph"/>
    <w:basedOn w:val="a"/>
    <w:uiPriority w:val="99"/>
    <w:qFormat/>
    <w:rsid w:val="001B7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rsid w:val="00A90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900AA"/>
    <w:rPr>
      <w:sz w:val="16"/>
      <w:szCs w:val="16"/>
    </w:rPr>
  </w:style>
  <w:style w:type="character" w:styleId="afffff4">
    <w:name w:val="Hyperlink"/>
    <w:basedOn w:val="a0"/>
    <w:uiPriority w:val="99"/>
    <w:rsid w:val="00773066"/>
    <w:rPr>
      <w:color w:val="0000FF"/>
      <w:u w:val="single"/>
    </w:rPr>
  </w:style>
  <w:style w:type="paragraph" w:customStyle="1" w:styleId="15">
    <w:name w:val="Знак1 Знак Знак Знак"/>
    <w:basedOn w:val="a"/>
    <w:rsid w:val="00963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5">
    <w:name w:val="Normal (Web)"/>
    <w:basedOn w:val="a"/>
    <w:uiPriority w:val="99"/>
    <w:unhideWhenUsed/>
    <w:rsid w:val="00A97CFE"/>
    <w:pPr>
      <w:spacing w:before="100" w:beforeAutospacing="1" w:after="119"/>
    </w:pPr>
  </w:style>
  <w:style w:type="character" w:styleId="afffff6">
    <w:name w:val="line number"/>
    <w:basedOn w:val="a0"/>
    <w:uiPriority w:val="99"/>
    <w:rsid w:val="00A97C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51934.1000" TargetMode="External"/><Relationship Id="rId13" Type="http://schemas.openxmlformats.org/officeDocument/2006/relationships/hyperlink" Target="garantF1://12060687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3178B50D9148A1C963B3CE4F9B3C8DDD315BCCB6327EBDA35A850F0D177B270209AA0F30A1F24241K9F" TargetMode="External"/><Relationship Id="rId12" Type="http://schemas.openxmlformats.org/officeDocument/2006/relationships/hyperlink" Target="garantF1://2206626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hyperlink" Target="garantF1://70651934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651934.2000" TargetMode="Externa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 управление</Company>
  <LinksUpToDate>false</LinksUpToDate>
  <CharactersWithSpaces>18257</CharactersWithSpaces>
  <SharedDoc>false</SharedDoc>
  <HLinks>
    <vt:vector size="240" baseType="variant">
      <vt:variant>
        <vt:i4>6291506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6881328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6881384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consultantplus://offline/ref=6A79EABDC397349C5765F6E09AF0E4E6A111B34CB835953B3517E76948D7D6D9F2C0F59DF0878C2FRCMDI</vt:lpwstr>
      </vt:variant>
      <vt:variant>
        <vt:lpwstr/>
      </vt:variant>
      <vt:variant>
        <vt:i4>6881342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consultantplus://offline/ref=6A79EABDC397349C5765F6E09AF0E4E6A111B34CB835953B3517E76948D7D6D9F2C0F59DF0878F27RCMFI</vt:lpwstr>
      </vt:variant>
      <vt:variant>
        <vt:lpwstr/>
      </vt:variant>
      <vt:variant>
        <vt:i4>6357040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consultantplus://offline/ref=6A79EABDC397349C5765F6E09AF0E4E6A110B24AB83D953B3517E76948D7D6D9F2C0F59DF0878E2FRCM0I</vt:lpwstr>
      </vt:variant>
      <vt:variant>
        <vt:lpwstr/>
      </vt:variant>
      <vt:variant>
        <vt:i4>6881384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consultantplus://offline/ref=6A79EABDC397349C5765F6E09AF0E4E6A111B34CB835953B3517E76948D7D6D9F2C0F59DF0878C2FRCMDI</vt:lpwstr>
      </vt:variant>
      <vt:variant>
        <vt:lpwstr/>
      </vt:variant>
      <vt:variant>
        <vt:i4>6881342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consultantplus://offline/ref=6A79EABDC397349C5765F6E09AF0E4E6A111B34CB835953B3517E76948D7D6D9F2C0F59DF0878F27RCMFI</vt:lpwstr>
      </vt:variant>
      <vt:variant>
        <vt:lpwstr/>
      </vt:variant>
      <vt:variant>
        <vt:i4>6357040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196608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consultantplus://offline/ref=6A79EABDC397349C5765F6E09AF0E4E6A119B141B535953B3517E76948RDM7I</vt:lpwstr>
      </vt:variant>
      <vt:variant>
        <vt:lpwstr/>
      </vt:variant>
      <vt:variant>
        <vt:i4>6881391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consultantplus://offline/ref=6A79EABDC397349C5765F6E09AF0E4E6A111BE4AB338953B3517E76948D7D6D9F2C0F59DF0878E27RCMFI</vt:lpwstr>
      </vt:variant>
      <vt:variant>
        <vt:lpwstr/>
      </vt:variant>
      <vt:variant>
        <vt:i4>6881335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consultantplus://offline/ref=6A79EABDC397349C5765F6E09AF0E4E6A11FB149B23C953B3517E76948D7D6D9F2C0F59DF0878E28RCM0I</vt:lpwstr>
      </vt:variant>
      <vt:variant>
        <vt:lpwstr/>
      </vt:variant>
      <vt:variant>
        <vt:i4>6881378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consultantplus://offline/ref=6A79EABDC397349C5765F6E09AF0E4E6A11FB149B23C953B3517E76948D7D6D9F2C0F59DF0878E2ERCM8I</vt:lpwstr>
      </vt:variant>
      <vt:variant>
        <vt:lpwstr/>
      </vt:variant>
      <vt:variant>
        <vt:i4>262238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consultantplus://offline/ref=6A79EABDC397349C5765F6E09AF0E4E6A81DB04BB336C8313D4EEB6B4FD889CEF589F99CF0878FR2MBI</vt:lpwstr>
      </vt:variant>
      <vt:variant>
        <vt:lpwstr/>
      </vt:variant>
      <vt:variant>
        <vt:i4>196698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consultantplus://offline/ref=6A79EABDC397349C5765F6E09AF0E4E6A11AB24AB73F953B3517E76948RDM7I</vt:lpwstr>
      </vt:variant>
      <vt:variant>
        <vt:lpwstr/>
      </vt:variant>
      <vt:variant>
        <vt:i4>7077947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6422586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Par586</vt:lpwstr>
      </vt:variant>
      <vt:variant>
        <vt:i4>6488116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6291511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3735608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consultantplus://offline/ref=1EE81AAA97BE465BE49C1A66B11D05AF80F8EDE12F356D17DC78A23E2C893CFF62BA75397BF41496QBMCI</vt:lpwstr>
      </vt:variant>
      <vt:variant>
        <vt:lpwstr/>
      </vt:variant>
      <vt:variant>
        <vt:i4>3735662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consultantplus://offline/ref=1EE81AAA97BE465BE49C1A66B11D05AF80F8EDE12F356D17DC78A23E2C893CFF62BA75397BF4179EQBMEI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consultantplus://offline/ref=1EE81AAA97BE465BE49C1A66B11D05AF80F8EDE12F356D17DC78A23E2C893CFF62BA75397BF41496QBMCI</vt:lpwstr>
      </vt:variant>
      <vt:variant>
        <vt:lpwstr/>
      </vt:variant>
      <vt:variant>
        <vt:i4>3735662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consultantplus://offline/ref=1EE81AAA97BE465BE49C1A66B11D05AF80F8EDE12F356D17DC78A23E2C893CFF62BA75397BF4179EQBMEI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6881338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</dc:creator>
  <cp:lastModifiedBy>User</cp:lastModifiedBy>
  <cp:revision>114</cp:revision>
  <cp:lastPrinted>2017-01-09T08:16:00Z</cp:lastPrinted>
  <dcterms:created xsi:type="dcterms:W3CDTF">2016-11-27T08:22:00Z</dcterms:created>
  <dcterms:modified xsi:type="dcterms:W3CDTF">2017-01-09T08:18:00Z</dcterms:modified>
</cp:coreProperties>
</file>