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766E8" w14:textId="77777777" w:rsidR="008E1045" w:rsidRDefault="008E1045" w:rsidP="008E1045">
      <w:pPr>
        <w:pStyle w:val="a4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 xml:space="preserve">Оренбургским районным судом вынесен приговор в отношении 22- летнего мужчины. Он признан виновным в совершении преступления, предусмотренного п. з ч. 2 ст. 111 </w:t>
      </w:r>
      <w:r>
        <w:rPr>
          <w:rStyle w:val="MicrosoftSansSerif"/>
          <w:color w:val="000000"/>
        </w:rPr>
        <w:t xml:space="preserve">УК </w:t>
      </w:r>
      <w:r>
        <w:rPr>
          <w:color w:val="000000"/>
        </w:rPr>
        <w:t>РФ (причинение тяжкого вреда здоровью с применением предмета, используемого в качестве оружия).</w:t>
      </w:r>
    </w:p>
    <w:p w14:paraId="2D03C419" w14:textId="77777777" w:rsidR="008E1045" w:rsidRDefault="008E1045" w:rsidP="008E1045">
      <w:pPr>
        <w:pStyle w:val="a4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 xml:space="preserve">Судом установлено, что летом 2021 года в районе с. </w:t>
      </w:r>
      <w:proofErr w:type="spellStart"/>
      <w:r>
        <w:rPr>
          <w:color w:val="000000"/>
        </w:rPr>
        <w:t>Нежинка</w:t>
      </w:r>
      <w:proofErr w:type="spellEnd"/>
      <w:r>
        <w:rPr>
          <w:color w:val="000000"/>
        </w:rPr>
        <w:t xml:space="preserve"> Оренбургского района, ранее не судимый, положительно характеризующийся в быту и на рабочем месте житель г. Оренбурга будучи в состоянии алкогольного опьянения находясь в компании своих знакомых, из-за незначительного повода, желая выглядеть перед присутствующими «отважным парнем» схватил лежащую на земле палку и ударил по голове ранее незнакомого парня в результате чего у последнего образовался открытый перелом в области головы (черепа).</w:t>
      </w:r>
    </w:p>
    <w:p w14:paraId="0486C9A1" w14:textId="77777777" w:rsidR="008E1045" w:rsidRDefault="008E1045" w:rsidP="008E1045">
      <w:pPr>
        <w:pStyle w:val="a4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В суде желая уйти от ответственности «горе-герой» вину не признал, в содеянном не раскаялся</w:t>
      </w:r>
    </w:p>
    <w:p w14:paraId="41F1D119" w14:textId="759FF394" w:rsidR="008E1045" w:rsidRDefault="008E1045" w:rsidP="008E1045">
      <w:pPr>
        <w:pStyle w:val="a4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Суд, принимая представленные доказательства, полностью согласившись с позицией государств</w:t>
      </w:r>
      <w:r>
        <w:rPr>
          <w:color w:val="000000"/>
        </w:rPr>
        <w:t>енного обвинителя</w:t>
      </w:r>
      <w:bookmarkStart w:id="0" w:name="_GoBack"/>
      <w:bookmarkEnd w:id="0"/>
      <w:r>
        <w:rPr>
          <w:rStyle w:val="MicrosoftSansSerif1"/>
          <w:color w:val="000000"/>
        </w:rPr>
        <w:t xml:space="preserve">, </w:t>
      </w:r>
      <w:r>
        <w:rPr>
          <w:color w:val="000000"/>
        </w:rPr>
        <w:t>признал подсудимого виновным в совершении тяжкого преступления и назначил наказание в виде 3 лет лишения свободы с отбыванием наказании в колонии общего режима.</w:t>
      </w:r>
    </w:p>
    <w:p w14:paraId="74EF7AFB" w14:textId="77777777" w:rsidR="008E1045" w:rsidRDefault="008E1045" w:rsidP="008E1045">
      <w:pPr>
        <w:pStyle w:val="a4"/>
        <w:shd w:val="clear" w:color="auto" w:fill="auto"/>
        <w:spacing w:before="0" w:after="657" w:line="322" w:lineRule="exact"/>
        <w:ind w:left="20" w:firstLine="700"/>
      </w:pPr>
      <w:r>
        <w:rPr>
          <w:color w:val="000000"/>
        </w:rPr>
        <w:t>Приговор в законную силу не вступил.</w:t>
      </w:r>
    </w:p>
    <w:p w14:paraId="21E8D35D" w14:textId="77777777" w:rsidR="00E24288" w:rsidRDefault="00E24288"/>
    <w:sectPr w:rsidR="00E2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7E"/>
    <w:rsid w:val="0000587E"/>
    <w:rsid w:val="008E1045"/>
    <w:rsid w:val="00E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D34A"/>
  <w15:chartTrackingRefBased/>
  <w15:docId w15:val="{93A55C55-BC5B-4011-A976-4E5D8A4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E104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8E1045"/>
    <w:pPr>
      <w:widowControl w:val="0"/>
      <w:shd w:val="clear" w:color="auto" w:fill="FFFFFF"/>
      <w:spacing w:before="240" w:after="0" w:line="240" w:lineRule="atLeast"/>
      <w:ind w:hanging="3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8E1045"/>
  </w:style>
  <w:style w:type="character" w:customStyle="1" w:styleId="MicrosoftSansSerif">
    <w:name w:val="Основной текст + Microsoft Sans Serif"/>
    <w:aliases w:val="Интервал 0 pt1"/>
    <w:basedOn w:val="a3"/>
    <w:rsid w:val="008E1045"/>
    <w:rPr>
      <w:rFonts w:ascii="Microsoft Sans Serif" w:hAnsi="Microsoft Sans Serif" w:cs="Microsoft Sans Serif"/>
      <w:spacing w:val="10"/>
      <w:sz w:val="25"/>
      <w:szCs w:val="25"/>
      <w:shd w:val="clear" w:color="auto" w:fill="FFFFFF"/>
    </w:rPr>
  </w:style>
  <w:style w:type="character" w:customStyle="1" w:styleId="MicrosoftSansSerif1">
    <w:name w:val="Основной текст + Microsoft Sans Serif1"/>
    <w:aliases w:val="11,5 pt1"/>
    <w:basedOn w:val="a3"/>
    <w:rsid w:val="008E1045"/>
    <w:rPr>
      <w:rFonts w:ascii="Microsoft Sans Serif" w:hAnsi="Microsoft Sans Serif" w:cs="Microsoft Sans Serif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2022-02-05T13:02:00Z</dcterms:created>
  <dcterms:modified xsi:type="dcterms:W3CDTF">2022-02-05T13:02:00Z</dcterms:modified>
</cp:coreProperties>
</file>