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2986"/>
        <w:gridCol w:w="5473"/>
      </w:tblGrid>
      <w:tr w:rsidR="00EF3192" w:rsidRPr="00020E7C" w:rsidTr="00EF3192">
        <w:trPr>
          <w:trHeight w:val="20"/>
        </w:trPr>
        <w:tc>
          <w:tcPr>
            <w:tcW w:w="10632" w:type="dxa"/>
            <w:gridSpan w:val="3"/>
            <w:tcBorders>
              <w:top w:val="nil"/>
              <w:left w:val="nil"/>
              <w:bottom w:val="outset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F3192" w:rsidRDefault="00EF3192" w:rsidP="00EF31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№2</w:t>
            </w:r>
          </w:p>
          <w:p w:rsidR="00EF3192" w:rsidRPr="00020E7C" w:rsidRDefault="00EF3192" w:rsidP="00EF31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C2F" w:rsidRPr="00020E7C" w:rsidTr="005F3C2F">
        <w:trPr>
          <w:trHeight w:val="20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C0E41" w:rsidRDefault="005F3C2F" w:rsidP="00A20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меры поддержки</w:t>
            </w:r>
          </w:p>
          <w:p w:rsidR="008E6F2B" w:rsidRPr="00020E7C" w:rsidRDefault="008E6F2B" w:rsidP="00A20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2F" w:rsidRPr="008E6F2B" w:rsidTr="00015BEF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E41" w:rsidRPr="008E6F2B" w:rsidRDefault="00F13007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Режим повыше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A92C05" w:rsidRPr="008E6F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2C05" w:rsidRPr="008E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2C05" w:rsidRPr="008E6F2B">
              <w:rPr>
                <w:rFonts w:ascii="Times New Roman" w:hAnsi="Times New Roman" w:cs="Times New Roman"/>
                <w:sz w:val="24"/>
                <w:szCs w:val="24"/>
              </w:rPr>
              <w:t>товности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3007" w:rsidRPr="008E6F2B" w:rsidRDefault="00F13007" w:rsidP="008E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На территории Оренбур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ской области введен р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жим повышенной гото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ности для органов упра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ления и сил Оренбургской терр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ториальной подс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стемы единой госуда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ственной системы пред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преждения и ликвидации чрезвычайных с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  <w:p w:rsidR="00DC0E41" w:rsidRPr="008E6F2B" w:rsidRDefault="00DC0E41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3007" w:rsidRPr="008E6F2B" w:rsidRDefault="00F13007" w:rsidP="008E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Указ Губернатора Оренбургской области от 17.03.2020 N 112-ук (ред. от 14.04.2020)</w:t>
            </w:r>
          </w:p>
          <w:p w:rsidR="00F13007" w:rsidRPr="008E6F2B" w:rsidRDefault="002444E1" w:rsidP="008E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13007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"О мерах по противодействию распространению в Оренбургской области новой </w:t>
              </w:r>
              <w:proofErr w:type="spellStart"/>
              <w:r w:rsidR="00F13007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коронавирусной</w:t>
              </w:r>
              <w:proofErr w:type="spellEnd"/>
              <w:r w:rsidR="00F13007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и</w:t>
              </w:r>
              <w:r w:rsidR="00F13007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</w:t>
              </w:r>
              <w:r w:rsidR="00F13007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фекции (2019-nCoV)"</w:t>
              </w:r>
            </w:hyperlink>
          </w:p>
          <w:p w:rsidR="00F13007" w:rsidRPr="008E6F2B" w:rsidRDefault="00F13007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07" w:rsidRPr="008E6F2B" w:rsidRDefault="00F13007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E41" w:rsidRPr="008E6F2B" w:rsidRDefault="00F13007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sz w:val="24"/>
                <w:szCs w:val="24"/>
              </w:rPr>
              <w:t xml:space="preserve"> </w:t>
            </w:r>
            <w:hyperlink r:id="rId6" w:history="1">
              <w:r w:rsidR="005F3C2F" w:rsidRPr="008E6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Федеральный закон от 21 декабря 1994 года N 68-ФЗ "О защите населения и территорий от чрезв</w:t>
              </w:r>
              <w:r w:rsidR="005F3C2F" w:rsidRPr="008E6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="005F3C2F" w:rsidRPr="008E6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чайных ситуаций природного и техногенного х</w:t>
              </w:r>
              <w:r w:rsidR="005F3C2F" w:rsidRPr="008E6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5F3C2F" w:rsidRPr="008E6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рактера"</w:t>
              </w:r>
            </w:hyperlink>
          </w:p>
        </w:tc>
      </w:tr>
      <w:tr w:rsidR="005F3C2F" w:rsidRPr="008E6F2B" w:rsidTr="00015BEF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E41" w:rsidRPr="008E6F2B" w:rsidRDefault="005F3C2F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Мораторий на пр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верки ОИВ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E41" w:rsidRPr="008E6F2B" w:rsidRDefault="000E1876" w:rsidP="00FC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риостановлено назнач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ние и проведение пров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рок органами исполн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тельной власти </w:t>
            </w:r>
            <w:r w:rsidR="00FC7988">
              <w:rPr>
                <w:rFonts w:ascii="Times New Roman" w:hAnsi="Times New Roman" w:cs="Times New Roman"/>
                <w:sz w:val="24"/>
                <w:szCs w:val="24"/>
              </w:rPr>
              <w:t>Оренбургской обл</w:t>
            </w:r>
            <w:r w:rsidR="00FC7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7988"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за исключением сит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аций, связанных с </w:t>
            </w:r>
            <w:r w:rsidR="00CD1A81" w:rsidRPr="008E6F2B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 w:rsidR="00CD1A81" w:rsidRPr="008E6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1A81" w:rsidRPr="008E6F2B">
              <w:rPr>
                <w:rFonts w:ascii="Times New Roman" w:hAnsi="Times New Roman" w:cs="Times New Roman"/>
                <w:sz w:val="24"/>
                <w:szCs w:val="24"/>
              </w:rPr>
              <w:t>нением вреда жизни, зд</w:t>
            </w:r>
            <w:r w:rsidR="00CD1A81" w:rsidRPr="008E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1A81"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ровью 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возникн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вением ЧС природного и техногенн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3C2F" w:rsidRPr="008E6F2B">
              <w:rPr>
                <w:rFonts w:ascii="Times New Roman" w:hAnsi="Times New Roman" w:cs="Times New Roman"/>
                <w:sz w:val="24"/>
                <w:szCs w:val="24"/>
              </w:rPr>
              <w:t>го характера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A81" w:rsidRPr="008E6F2B" w:rsidRDefault="00CD1A81" w:rsidP="008E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Оренбургской области от 27.03.2020 N 95-р</w:t>
            </w:r>
          </w:p>
          <w:p w:rsidR="00CD1A81" w:rsidRPr="008E6F2B" w:rsidRDefault="002444E1" w:rsidP="008E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1A81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"О некоторых вопросах организации и осущест</w:t>
              </w:r>
              <w:r w:rsidR="00CD1A81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</w:t>
              </w:r>
              <w:r w:rsidR="00CD1A81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ления государственного контроля (надзора) в п</w:t>
              </w:r>
              <w:r w:rsidR="00CD1A81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е</w:t>
              </w:r>
              <w:r w:rsidR="00CD1A81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риод режима повышенной готовности на террит</w:t>
              </w:r>
              <w:r w:rsidR="00CD1A81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</w:t>
              </w:r>
              <w:r w:rsidR="00CD1A81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рии Оренбургской области"</w:t>
              </w:r>
            </w:hyperlink>
          </w:p>
          <w:p w:rsidR="00DC0E41" w:rsidRPr="008E6F2B" w:rsidRDefault="00DC0E41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CE" w:rsidRPr="008E6F2B" w:rsidTr="00015BEF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CE" w:rsidRPr="008E6F2B" w:rsidRDefault="004B1ACE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/>
                <w:sz w:val="24"/>
                <w:szCs w:val="24"/>
              </w:rPr>
              <w:t>Льготная ставка арендной платы за использование го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ударственного имущества Оре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 xml:space="preserve">бургской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CE" w:rsidRPr="008E6F2B" w:rsidRDefault="004B1ACE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/>
                <w:sz w:val="24"/>
                <w:szCs w:val="24"/>
              </w:rPr>
              <w:t>с 1 марта по 31 мая 2020 введен корректиру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ю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щий коэффициент  0,01  к ра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з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меру арендной платы</w:t>
            </w:r>
            <w:r w:rsidR="005E4480" w:rsidRPr="008E6F2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5E4480" w:rsidRPr="008E6F2B">
              <w:rPr>
                <w:rFonts w:ascii="Times New Roman" w:hAnsi="Times New Roman"/>
                <w:sz w:val="24"/>
                <w:szCs w:val="24"/>
              </w:rPr>
              <w:t>с</w:t>
            </w:r>
            <w:r w:rsidR="005E4480" w:rsidRPr="008E6F2B">
              <w:rPr>
                <w:rFonts w:ascii="Times New Roman" w:hAnsi="Times New Roman"/>
                <w:sz w:val="24"/>
                <w:szCs w:val="24"/>
              </w:rPr>
              <w:t>пользование государстве</w:t>
            </w:r>
            <w:r w:rsidR="005E4480" w:rsidRPr="008E6F2B">
              <w:rPr>
                <w:rFonts w:ascii="Times New Roman" w:hAnsi="Times New Roman"/>
                <w:sz w:val="24"/>
                <w:szCs w:val="24"/>
              </w:rPr>
              <w:t>н</w:t>
            </w:r>
            <w:r w:rsidR="005E4480" w:rsidRPr="008E6F2B">
              <w:rPr>
                <w:rFonts w:ascii="Times New Roman" w:hAnsi="Times New Roman"/>
                <w:sz w:val="24"/>
                <w:szCs w:val="24"/>
              </w:rPr>
              <w:t>ного имущества Оренбур</w:t>
            </w:r>
            <w:r w:rsidR="005E4480" w:rsidRPr="008E6F2B">
              <w:rPr>
                <w:rFonts w:ascii="Times New Roman" w:hAnsi="Times New Roman"/>
                <w:sz w:val="24"/>
                <w:szCs w:val="24"/>
              </w:rPr>
              <w:t>г</w:t>
            </w:r>
            <w:r w:rsidR="005E4480" w:rsidRPr="008E6F2B">
              <w:rPr>
                <w:rFonts w:ascii="Times New Roman" w:hAnsi="Times New Roman"/>
                <w:sz w:val="24"/>
                <w:szCs w:val="24"/>
              </w:rPr>
              <w:t>ской обл</w:t>
            </w:r>
            <w:r w:rsidR="005E4480" w:rsidRPr="008E6F2B">
              <w:rPr>
                <w:rFonts w:ascii="Times New Roman" w:hAnsi="Times New Roman"/>
                <w:sz w:val="24"/>
                <w:szCs w:val="24"/>
              </w:rPr>
              <w:t>а</w:t>
            </w:r>
            <w:r w:rsidR="005E4480" w:rsidRPr="008E6F2B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 xml:space="preserve"> для МСП 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ACE" w:rsidRPr="008E6F2B" w:rsidRDefault="004B1ACE" w:rsidP="008E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Оренбургской обл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сти от 02.04.2020 N 265-пп</w:t>
            </w:r>
          </w:p>
          <w:p w:rsidR="004B1ACE" w:rsidRPr="008E6F2B" w:rsidRDefault="002444E1" w:rsidP="008E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1ACE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"О льготной ставке арендной платы за использов</w:t>
              </w:r>
              <w:r w:rsidR="004B1ACE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</w:t>
              </w:r>
              <w:r w:rsidR="004B1ACE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ние государственного имущества Оренбургской о</w:t>
              </w:r>
              <w:r w:rsidR="004B1ACE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б</w:t>
              </w:r>
              <w:r w:rsidR="004B1ACE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ласти"</w:t>
              </w:r>
            </w:hyperlink>
          </w:p>
          <w:p w:rsidR="004B1ACE" w:rsidRPr="008E6F2B" w:rsidRDefault="004B1ACE" w:rsidP="008E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2F" w:rsidRPr="008E6F2B" w:rsidTr="008D2EAF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E41" w:rsidRPr="008E6F2B" w:rsidRDefault="005E4480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/>
                <w:sz w:val="24"/>
                <w:szCs w:val="24"/>
              </w:rPr>
              <w:t>Льготная ставка арендной платы для резидентов госуда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р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ственного бюджетного учр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ждения «Оре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бургский облас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ной би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з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нес-инкубатор»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480" w:rsidRPr="008E6F2B" w:rsidRDefault="005E4480" w:rsidP="008E6F2B">
            <w:pPr>
              <w:pStyle w:val="ConsPlusNormal"/>
              <w:jc w:val="both"/>
            </w:pPr>
            <w:r w:rsidRPr="008E6F2B">
              <w:t>С 1 марта по 31 мая 2020 введен коррект</w:t>
            </w:r>
            <w:r w:rsidRPr="008E6F2B">
              <w:t>и</w:t>
            </w:r>
            <w:r w:rsidRPr="008E6F2B">
              <w:t>рующий коэффициент  0,01  к ра</w:t>
            </w:r>
            <w:r w:rsidRPr="008E6F2B">
              <w:t>з</w:t>
            </w:r>
            <w:r w:rsidRPr="008E6F2B">
              <w:t>меру арен</w:t>
            </w:r>
            <w:r w:rsidRPr="008E6F2B">
              <w:t>д</w:t>
            </w:r>
            <w:r w:rsidRPr="008E6F2B">
              <w:t xml:space="preserve">ной платы для МСП, </w:t>
            </w:r>
            <w:proofErr w:type="gramStart"/>
            <w:r w:rsidRPr="008E6F2B">
              <w:t>арендующих</w:t>
            </w:r>
            <w:proofErr w:type="gramEnd"/>
            <w:r w:rsidRPr="008E6F2B">
              <w:t xml:space="preserve"> пом</w:t>
            </w:r>
            <w:r w:rsidRPr="008E6F2B">
              <w:t>е</w:t>
            </w:r>
            <w:r w:rsidRPr="008E6F2B">
              <w:t xml:space="preserve">щение у Оренбургского бизнес-инкубатора  </w:t>
            </w:r>
          </w:p>
          <w:p w:rsidR="00DC0E41" w:rsidRPr="008E6F2B" w:rsidRDefault="00DC0E41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480" w:rsidRPr="008E6F2B" w:rsidRDefault="005E4480" w:rsidP="008E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Оренбургской обл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сти от 02.04.2020 N 266-п</w:t>
            </w:r>
          </w:p>
          <w:p w:rsidR="005E4480" w:rsidRPr="008E6F2B" w:rsidRDefault="002444E1" w:rsidP="008E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4480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"О внесении изменений в постановление Прав</w:t>
              </w:r>
              <w:r w:rsidR="005E4480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и</w:t>
              </w:r>
              <w:r w:rsidR="005E4480" w:rsidRPr="008E6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тельства Оренбургской области от 9 декабря 2013 года N 1125-п"</w:t>
              </w:r>
            </w:hyperlink>
          </w:p>
          <w:p w:rsidR="00DC0E41" w:rsidRPr="008E6F2B" w:rsidRDefault="00DC0E41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2F" w:rsidRPr="008E6F2B" w:rsidTr="0017305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E41" w:rsidRPr="008E6F2B" w:rsidRDefault="008D2EAF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/>
                <w:sz w:val="24"/>
                <w:szCs w:val="24"/>
              </w:rPr>
              <w:t>Начисление нул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вой процен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 xml:space="preserve">ной ставки по займам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E41" w:rsidRPr="008E6F2B" w:rsidRDefault="008D2EAF" w:rsidP="008E6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2B">
              <w:rPr>
                <w:rFonts w:ascii="Times New Roman" w:hAnsi="Times New Roman"/>
                <w:sz w:val="24"/>
                <w:szCs w:val="24"/>
              </w:rPr>
              <w:t xml:space="preserve">Некоммерческая </w:t>
            </w:r>
            <w:proofErr w:type="spellStart"/>
            <w:r w:rsidRPr="008E6F2B">
              <w:rPr>
                <w:rFonts w:ascii="Times New Roman" w:hAnsi="Times New Roman"/>
                <w:sz w:val="24"/>
                <w:szCs w:val="24"/>
              </w:rPr>
              <w:t>микр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кредитная</w:t>
            </w:r>
            <w:proofErr w:type="spellEnd"/>
            <w:r w:rsidRPr="008E6F2B">
              <w:rPr>
                <w:rFonts w:ascii="Times New Roman" w:hAnsi="Times New Roman"/>
                <w:sz w:val="24"/>
                <w:szCs w:val="24"/>
              </w:rPr>
              <w:t xml:space="preserve"> компания «Оренбургский облас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ной фонд по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д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держки малого предприним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тельства» и некоммерческая организ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ция  «Гарантийный фонд для субъектов малого и среднего предприним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lastRenderedPageBreak/>
              <w:t>тельства Оренбургской 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б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ласти (</w:t>
            </w:r>
            <w:proofErr w:type="spellStart"/>
            <w:r w:rsidRPr="008E6F2B">
              <w:rPr>
                <w:rFonts w:ascii="Times New Roman" w:hAnsi="Times New Roman"/>
                <w:sz w:val="24"/>
                <w:szCs w:val="24"/>
              </w:rPr>
              <w:t>микрокредитная</w:t>
            </w:r>
            <w:proofErr w:type="spellEnd"/>
            <w:r w:rsidRPr="008E6F2B">
              <w:rPr>
                <w:rFonts w:ascii="Times New Roman" w:hAnsi="Times New Roman"/>
                <w:sz w:val="24"/>
                <w:szCs w:val="24"/>
              </w:rPr>
              <w:t xml:space="preserve"> компания)»</w:t>
            </w:r>
          </w:p>
          <w:p w:rsidR="008D2EAF" w:rsidRPr="008E6F2B" w:rsidRDefault="008D2EAF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/>
                <w:sz w:val="24"/>
                <w:szCs w:val="24"/>
              </w:rPr>
              <w:t>установили процен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 xml:space="preserve">ную ставку по </w:t>
            </w:r>
            <w:proofErr w:type="spellStart"/>
            <w:r w:rsidRPr="008E6F2B">
              <w:rPr>
                <w:rFonts w:ascii="Times New Roman" w:hAnsi="Times New Roman"/>
                <w:sz w:val="24"/>
                <w:szCs w:val="24"/>
              </w:rPr>
              <w:t>микр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займам</w:t>
            </w:r>
            <w:proofErr w:type="spellEnd"/>
            <w:r w:rsidRPr="008E6F2B">
              <w:rPr>
                <w:rFonts w:ascii="Times New Roman" w:hAnsi="Times New Roman"/>
                <w:sz w:val="24"/>
                <w:szCs w:val="24"/>
              </w:rPr>
              <w:t xml:space="preserve"> в размере 0 процентов год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вых сроком на 3 месяца с 1 апреля 2020 для МСП, 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носящихся к пострада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в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шим видам деятельн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0E41" w:rsidRPr="008E6F2B" w:rsidRDefault="008D2EAF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</w:t>
            </w:r>
            <w:r w:rsidR="00CE7FF1"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олнительная информация на сайтах </w:t>
            </w:r>
            <w:proofErr w:type="spellStart"/>
            <w:r w:rsidR="00CE7FF1" w:rsidRPr="008E6F2B">
              <w:rPr>
                <w:rFonts w:ascii="Times New Roman" w:hAnsi="Times New Roman" w:cs="Times New Roman"/>
                <w:sz w:val="24"/>
                <w:szCs w:val="24"/>
              </w:rPr>
              <w:t>микрокр</w:t>
            </w:r>
            <w:r w:rsidR="00CE7FF1" w:rsidRPr="008E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7FF1" w:rsidRPr="008E6F2B">
              <w:rPr>
                <w:rFonts w:ascii="Times New Roman" w:hAnsi="Times New Roman" w:cs="Times New Roman"/>
                <w:sz w:val="24"/>
                <w:szCs w:val="24"/>
              </w:rPr>
              <w:t>дитных</w:t>
            </w:r>
            <w:proofErr w:type="spellEnd"/>
            <w:r w:rsidR="00CE7FF1"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компаний: </w:t>
            </w:r>
          </w:p>
          <w:p w:rsidR="008D2EAF" w:rsidRPr="008E6F2B" w:rsidRDefault="002444E1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D2EAF" w:rsidRPr="008E6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http://www.orenfund.ru/</w:t>
              </w:r>
            </w:hyperlink>
            <w:r w:rsidR="00CE7FF1"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EAF"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11" w:history="1">
              <w:r w:rsidR="008D2EAF" w:rsidRPr="008E6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http://gfoo.biz</w:t>
              </w:r>
            </w:hyperlink>
          </w:p>
          <w:p w:rsidR="008D2EAF" w:rsidRPr="008E6F2B" w:rsidRDefault="008D2EAF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5B" w:rsidRPr="008E6F2B" w:rsidTr="0017305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2B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отсрочки по пог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шению займов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2B">
              <w:rPr>
                <w:rFonts w:ascii="Times New Roman" w:hAnsi="Times New Roman"/>
                <w:sz w:val="24"/>
                <w:szCs w:val="24"/>
              </w:rPr>
              <w:t>Предоставление  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срочки до 6 месяцев  по погаш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нию займов, предоста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в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ленных н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 xml:space="preserve">коммерческой </w:t>
            </w:r>
            <w:proofErr w:type="spellStart"/>
            <w:r w:rsidRPr="008E6F2B">
              <w:rPr>
                <w:rFonts w:ascii="Times New Roman" w:hAnsi="Times New Roman"/>
                <w:sz w:val="24"/>
                <w:szCs w:val="24"/>
              </w:rPr>
              <w:t>микрокредитной</w:t>
            </w:r>
            <w:proofErr w:type="spellEnd"/>
            <w:r w:rsidRPr="008E6F2B">
              <w:rPr>
                <w:rFonts w:ascii="Times New Roman" w:hAnsi="Times New Roman"/>
                <w:sz w:val="24"/>
                <w:szCs w:val="24"/>
              </w:rPr>
              <w:t xml:space="preserve"> компан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ей «Оренбургский облас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ной фонд поддержки мал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го предпринимател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ства» и некоммерческой организ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цией «Гаранти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й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ный фонд для субъектов малого и среднего предприним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тельства Оренбургской 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б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ласти (</w:t>
            </w:r>
            <w:proofErr w:type="spellStart"/>
            <w:r w:rsidRPr="008E6F2B">
              <w:rPr>
                <w:rFonts w:ascii="Times New Roman" w:hAnsi="Times New Roman"/>
                <w:sz w:val="24"/>
                <w:szCs w:val="24"/>
              </w:rPr>
              <w:t>микрокредитная</w:t>
            </w:r>
            <w:proofErr w:type="spellEnd"/>
            <w:r w:rsidRPr="008E6F2B">
              <w:rPr>
                <w:rFonts w:ascii="Times New Roman" w:hAnsi="Times New Roman"/>
                <w:sz w:val="24"/>
                <w:szCs w:val="24"/>
              </w:rPr>
              <w:t xml:space="preserve"> компания)»  субъектам м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лого и среднего предпр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нимательства Оренбур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г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ской обл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на сайтах </w:t>
            </w:r>
            <w:proofErr w:type="spellStart"/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микрокр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дитных</w:t>
            </w:r>
            <w:proofErr w:type="spellEnd"/>
            <w:r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компаний: </w:t>
            </w:r>
          </w:p>
          <w:p w:rsidR="0017305B" w:rsidRPr="008E6F2B" w:rsidRDefault="002444E1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7305B" w:rsidRPr="008E6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http://www.orenfund.ru/</w:t>
              </w:r>
            </w:hyperlink>
            <w:r w:rsidR="0017305B"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="0017305B" w:rsidRPr="008E6F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http://gfoo.biz</w:t>
              </w:r>
            </w:hyperlink>
          </w:p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5B" w:rsidRPr="008E6F2B" w:rsidTr="00AB071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ставок транспортного налога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На 25 процентов сн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жены ставки транспортного налога в отношении авт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бусов независимо от мо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ности двигателя для физ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ческих лиц, являющихся индивидуальными пре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принимателями, осущест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ляющими деятел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ность по организации р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гулярных пассажирских п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F2B">
              <w:rPr>
                <w:rFonts w:ascii="Times New Roman" w:hAnsi="Times New Roman" w:cs="Times New Roman"/>
                <w:sz w:val="24"/>
                <w:szCs w:val="24"/>
              </w:rPr>
              <w:t>ревозок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05B" w:rsidRPr="008E6F2B" w:rsidRDefault="0017305B" w:rsidP="008E6F2B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Закон Оренбургской области от 20 апреля 2020 г. N 2185/583-VI-ОЗ "О внесении изменения в Закон Оренбургской области "О транспортном налоге"</w:t>
            </w:r>
            <w:r w:rsidRPr="008E6F2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br/>
              <w:t>(принят Законодательным Собранием Оренбур</w:t>
            </w:r>
            <w:r w:rsidRPr="008E6F2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г</w:t>
            </w:r>
            <w:r w:rsidRPr="008E6F2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ской области 15 апреля 2020 г.)</w:t>
            </w:r>
          </w:p>
          <w:p w:rsidR="0017305B" w:rsidRPr="008E6F2B" w:rsidRDefault="0017305B" w:rsidP="008E6F2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5B" w:rsidRPr="008E6F2B" w:rsidRDefault="0017305B" w:rsidP="008E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5B" w:rsidRPr="008E6F2B" w:rsidTr="00C20BDD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/>
                <w:sz w:val="24"/>
                <w:szCs w:val="24"/>
              </w:rPr>
              <w:t>Снижение налог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вых ставок по упрощенной с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стеме налогообл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/>
                <w:sz w:val="24"/>
                <w:szCs w:val="24"/>
              </w:rPr>
              <w:t>Снижены налоговые ста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в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ки по упрощенной сист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ме налогообложения с 01.04.2020 по 31.12.2020 (если объектом налогоо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б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ложения являются дох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 xml:space="preserve">ды – до 1 процента; </w:t>
            </w:r>
            <w:proofErr w:type="gramStart"/>
            <w:r w:rsidRPr="008E6F2B">
              <w:rPr>
                <w:rFonts w:ascii="Times New Roman" w:hAnsi="Times New Roman"/>
                <w:sz w:val="24"/>
                <w:szCs w:val="24"/>
              </w:rPr>
              <w:t>если об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ъ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ектом налогоо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б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ложения являются доходы, умен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шенные на величину ра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ходов, – до  5 процентов) для индивидуальных пре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д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принимателей и организ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F2B">
              <w:rPr>
                <w:rFonts w:ascii="Times New Roman" w:hAnsi="Times New Roman"/>
                <w:sz w:val="24"/>
                <w:szCs w:val="24"/>
              </w:rPr>
              <w:lastRenderedPageBreak/>
              <w:t>ций, включенных по с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стоянию на 01.03.2020 в единый р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е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естр субъектов малого и среднего пре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д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принимательства и ос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у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ществляющих деятел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ь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ность в отраслях росси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й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ской экономики, в наибольшей степени п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страдавших в условиях ухудшения ситуации в св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я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зи с распространением н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 xml:space="preserve">вой </w:t>
            </w:r>
            <w:proofErr w:type="spellStart"/>
            <w:r w:rsidRPr="008E6F2B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8E6F2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F2B">
              <w:rPr>
                <w:rFonts w:ascii="Times New Roman" w:hAnsi="Times New Roman"/>
                <w:sz w:val="24"/>
                <w:szCs w:val="24"/>
              </w:rPr>
              <w:t xml:space="preserve">фекции </w:t>
            </w:r>
            <w:proofErr w:type="gramEnd"/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Закон Оренбургской области от 20 апреля 2020 г. </w:t>
            </w:r>
            <w:r w:rsidRPr="008E6F2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N 2189/585-VI-ОЗ</w:t>
            </w:r>
            <w:r w:rsidRPr="008E6F2B">
              <w:rPr>
                <w:rFonts w:ascii="Times New Roman" w:hAnsi="Times New Roman"/>
                <w:bCs/>
                <w:sz w:val="24"/>
                <w:szCs w:val="24"/>
              </w:rPr>
              <w:t xml:space="preserve"> «О внесении изменений в Закон Оренбургской области «Об установлении налог</w:t>
            </w:r>
            <w:r w:rsidRPr="008E6F2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bCs/>
                <w:sz w:val="24"/>
                <w:szCs w:val="24"/>
              </w:rPr>
              <w:t>вой ставки для налогоплательщиков, применя</w:t>
            </w:r>
            <w:r w:rsidRPr="008E6F2B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8E6F2B">
              <w:rPr>
                <w:rFonts w:ascii="Times New Roman" w:hAnsi="Times New Roman"/>
                <w:bCs/>
                <w:sz w:val="24"/>
                <w:szCs w:val="24"/>
              </w:rPr>
              <w:t>щих упрощенную с</w:t>
            </w:r>
            <w:r w:rsidRPr="008E6F2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E6F2B">
              <w:rPr>
                <w:rFonts w:ascii="Times New Roman" w:hAnsi="Times New Roman"/>
                <w:bCs/>
                <w:sz w:val="24"/>
                <w:szCs w:val="24"/>
              </w:rPr>
              <w:t>стему налогообложения»</w:t>
            </w:r>
          </w:p>
        </w:tc>
      </w:tr>
      <w:tr w:rsidR="0017305B" w:rsidRPr="008E6F2B" w:rsidTr="00015BEF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ЕНВД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05B" w:rsidRPr="008E6F2B" w:rsidRDefault="00EF3192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лавам городских окр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гов и муниципал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ных районов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E6F2B">
              <w:rPr>
                <w:rFonts w:ascii="Times New Roman" w:hAnsi="Times New Roman"/>
                <w:bCs/>
                <w:sz w:val="24"/>
                <w:szCs w:val="24"/>
              </w:rPr>
              <w:t>ек</w:t>
            </w:r>
            <w:r w:rsidRPr="008E6F2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E6F2B">
              <w:rPr>
                <w:rFonts w:ascii="Times New Roman" w:hAnsi="Times New Roman"/>
                <w:bCs/>
                <w:sz w:val="24"/>
                <w:szCs w:val="24"/>
              </w:rPr>
              <w:t xml:space="preserve">мендовано 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снизить ставки по системе нал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гообложения в виде единого налога на вмене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ный доход с 15 пр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центов до 7,5 процента для кат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горий налогоплательщ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17305B" w:rsidRPr="008E6F2B">
              <w:rPr>
                <w:rFonts w:ascii="Times New Roman" w:hAnsi="Times New Roman"/>
                <w:bCs/>
                <w:sz w:val="24"/>
                <w:szCs w:val="24"/>
              </w:rPr>
              <w:t xml:space="preserve">ков, 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осуществляющих предпринимательскую д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е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ятельность в отраслях ро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с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сийской экон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 xml:space="preserve">мики, в 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br/>
              <w:t>наибольшей  степени  п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страдавших в  усл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виях ухудшения ситуации в св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я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зи с распространением н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о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 xml:space="preserve">вой </w:t>
            </w:r>
            <w:proofErr w:type="spellStart"/>
            <w:r w:rsidR="0017305B" w:rsidRPr="008E6F2B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17305B" w:rsidRPr="008E6F2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>н</w:t>
            </w:r>
            <w:r w:rsidR="0017305B" w:rsidRPr="008E6F2B">
              <w:rPr>
                <w:rFonts w:ascii="Times New Roman" w:hAnsi="Times New Roman"/>
                <w:sz w:val="24"/>
                <w:szCs w:val="24"/>
              </w:rPr>
              <w:t xml:space="preserve">фекции </w:t>
            </w:r>
            <w:proofErr w:type="gramEnd"/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05B" w:rsidRPr="008E6F2B" w:rsidRDefault="0017305B" w:rsidP="008E6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17" w:rsidRPr="008E6F2B" w:rsidTr="00015BEF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917" w:rsidRPr="008E6F2B" w:rsidRDefault="001C6917" w:rsidP="001C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 xml:space="preserve"> разм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ра потенциально во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можного к получ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нию годового д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хода при использ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вании п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тентной системы налогоо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917" w:rsidRPr="001C6917" w:rsidRDefault="001C6917" w:rsidP="008E6F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Снижение размера поте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циально возможного к п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лучению индивид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альным предпринимателем годов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го дохода при использов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нии патентной сист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мы налогооблож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ния на 2020 год для видов деятельн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C6917">
              <w:rPr>
                <w:rFonts w:ascii="Times New Roman" w:hAnsi="Times New Roman"/>
                <w:bCs/>
                <w:sz w:val="24"/>
                <w:szCs w:val="24"/>
              </w:rPr>
              <w:t xml:space="preserve">сти, 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в наибольшей степени пострадавших в условиях ухудшения ситуации в св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я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зи с распространением н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о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 xml:space="preserve">вой </w:t>
            </w:r>
            <w:proofErr w:type="spellStart"/>
            <w:r w:rsidRPr="001C691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1C691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н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фекции COVID-19, пер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чень к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о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торых определяется Правительством Росси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й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ской Ф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C6917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917" w:rsidRPr="001C6917" w:rsidRDefault="001C6917" w:rsidP="001C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91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Start"/>
            <w:r w:rsidRPr="001C69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691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fldChar w:fldCharType="begin"/>
            </w:r>
            <w:r w:rsidRPr="001C691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instrText xml:space="preserve"> HYPERLINK "http://www.zaksob.ru/upload/iblock/doc/projects/72-1531-20.pdf" </w:instrText>
            </w:r>
            <w:r w:rsidRPr="001C691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fldChar w:fldCharType="separate"/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проекте закона Оренбургской о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ласти «О внесении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изменений в Закон Оренбур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ской области «О патентной системе налогооблож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ния» (в части установления размера потенциально возможного к получению индивидуальным пре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принимателем годового дохода по видам деятел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ности в наибольшей степени пострадавших в усл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виях ухудшения ситуации в связи с распростран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нием новой </w:t>
            </w:r>
            <w:proofErr w:type="spellStart"/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C69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инфекции) (72-1531-20)</w:t>
            </w:r>
            <w:r w:rsidRPr="001C691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fldChar w:fldCharType="end"/>
            </w:r>
            <w:r w:rsidRPr="001C691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размещена на сайте Законодательного Собр</w:t>
            </w:r>
            <w:r w:rsidRPr="001C691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  <w:r w:rsidRPr="001C691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ния Оре</w:t>
            </w:r>
            <w:r w:rsidRPr="001C691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</w:t>
            </w:r>
            <w:r w:rsidRPr="001C691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бургской области</w:t>
            </w:r>
          </w:p>
        </w:tc>
      </w:tr>
      <w:tr w:rsidR="009E1B8C" w:rsidRPr="00E37D74" w:rsidTr="00015BEF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B8C" w:rsidRPr="00E37D74" w:rsidRDefault="00BE29D3" w:rsidP="00BE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74">
              <w:rPr>
                <w:rFonts w:ascii="Times New Roman" w:hAnsi="Times New Roman"/>
                <w:sz w:val="24"/>
                <w:szCs w:val="24"/>
              </w:rPr>
              <w:t>«Горячая</w:t>
            </w:r>
            <w:r w:rsidR="009E1B8C" w:rsidRPr="00E37D74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9E1B8C" w:rsidRPr="00E37D74">
              <w:rPr>
                <w:rFonts w:ascii="Times New Roman" w:hAnsi="Times New Roman"/>
                <w:sz w:val="24"/>
                <w:szCs w:val="24"/>
              </w:rPr>
              <w:t>и</w:t>
            </w:r>
            <w:r w:rsidR="009E1B8C" w:rsidRPr="00E37D74">
              <w:rPr>
                <w:rFonts w:ascii="Times New Roman" w:hAnsi="Times New Roman"/>
                <w:sz w:val="24"/>
                <w:szCs w:val="24"/>
              </w:rPr>
              <w:t>ни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я»</w:t>
            </w:r>
            <w:r w:rsidR="009E1B8C" w:rsidRPr="00E37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B8C" w:rsidRPr="00E37D74" w:rsidRDefault="00BE29D3" w:rsidP="008E6F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D74">
              <w:rPr>
                <w:rFonts w:ascii="Times New Roman" w:hAnsi="Times New Roman"/>
                <w:sz w:val="24"/>
                <w:szCs w:val="24"/>
              </w:rPr>
              <w:t>На базе центра «Мой би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з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нес» открыта горячая л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и</w:t>
            </w:r>
            <w:r w:rsidRPr="00E37D74">
              <w:rPr>
                <w:rFonts w:ascii="Times New Roman" w:hAnsi="Times New Roman"/>
                <w:sz w:val="24"/>
                <w:szCs w:val="24"/>
              </w:rPr>
              <w:lastRenderedPageBreak/>
              <w:t>ния для консул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ь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тирования предпринимателей о пр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и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нимаемых (необход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и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мых) мерах в целях поддержки предпринимательства Оренбургской о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б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9D3" w:rsidRPr="00E37D74" w:rsidRDefault="00BE29D3" w:rsidP="00BE29D3">
            <w:pPr>
              <w:pStyle w:val="a7"/>
              <w:spacing w:after="0"/>
              <w:jc w:val="both"/>
              <w:rPr>
                <w:bCs/>
                <w:sz w:val="24"/>
                <w:szCs w:val="24"/>
              </w:rPr>
            </w:pPr>
            <w:r w:rsidRPr="00E37D74">
              <w:rPr>
                <w:bCs/>
                <w:sz w:val="24"/>
                <w:szCs w:val="24"/>
              </w:rPr>
              <w:lastRenderedPageBreak/>
              <w:t>Телефон 8 800 200 14 45</w:t>
            </w:r>
            <w:r w:rsidR="0089652B">
              <w:rPr>
                <w:bCs/>
                <w:sz w:val="24"/>
                <w:szCs w:val="24"/>
              </w:rPr>
              <w:t xml:space="preserve"> работает с 9.00 до 21.00 местного времени</w:t>
            </w:r>
          </w:p>
          <w:p w:rsidR="009E1B8C" w:rsidRPr="00E37D74" w:rsidRDefault="009E1B8C" w:rsidP="001C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D3" w:rsidRPr="00E37D74" w:rsidTr="00015BEF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9D3" w:rsidRPr="00E37D74" w:rsidRDefault="0078719F" w:rsidP="00787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D74">
              <w:rPr>
                <w:rFonts w:ascii="Times New Roman" w:hAnsi="Times New Roman"/>
                <w:sz w:val="24"/>
                <w:szCs w:val="24"/>
              </w:rPr>
              <w:lastRenderedPageBreak/>
              <w:t>Отсрочка упл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ты арендных плат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е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жей суб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ъ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ектами МСП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9D3" w:rsidRPr="00E37D74" w:rsidRDefault="0078719F" w:rsidP="00787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D74">
              <w:rPr>
                <w:rFonts w:ascii="Times New Roman" w:hAnsi="Times New Roman"/>
                <w:sz w:val="24"/>
                <w:szCs w:val="24"/>
              </w:rPr>
              <w:t>Торговым центрам (ко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м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плексам), распол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о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женным на территории Оренбур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г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ской о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б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ласти, направлены рекомендации по отсро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ч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ке уплаты арендных плат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е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жей субъектами МСП, а также неприменению штрафных санкций за н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е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исполнение договоров аренды (на 3 м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е</w:t>
            </w:r>
            <w:r w:rsidRPr="00E37D74">
              <w:rPr>
                <w:rFonts w:ascii="Times New Roman" w:hAnsi="Times New Roman"/>
                <w:sz w:val="24"/>
                <w:szCs w:val="24"/>
              </w:rPr>
              <w:t>сяца)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9D3" w:rsidRPr="00E37D74" w:rsidRDefault="00BE29D3" w:rsidP="00BE29D3">
            <w:pPr>
              <w:pStyle w:val="a7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78719F" w:rsidRPr="002A5399" w:rsidTr="00015BEF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9F" w:rsidRPr="002A5399" w:rsidRDefault="0078719F" w:rsidP="002A5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99">
              <w:rPr>
                <w:rFonts w:ascii="Times New Roman" w:hAnsi="Times New Roman" w:cs="Times New Roman"/>
                <w:sz w:val="24"/>
                <w:szCs w:val="24"/>
              </w:rPr>
              <w:t>Внедрение подс</w:t>
            </w:r>
            <w:r w:rsidRPr="002A5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99">
              <w:rPr>
                <w:rFonts w:ascii="Times New Roman" w:hAnsi="Times New Roman" w:cs="Times New Roman"/>
                <w:sz w:val="24"/>
                <w:szCs w:val="24"/>
              </w:rPr>
              <w:t>стемы «Электро</w:t>
            </w:r>
            <w:r w:rsidRPr="002A53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99">
              <w:rPr>
                <w:rFonts w:ascii="Times New Roman" w:hAnsi="Times New Roman" w:cs="Times New Roman"/>
                <w:sz w:val="24"/>
                <w:szCs w:val="24"/>
              </w:rPr>
              <w:t>ный маг</w:t>
            </w:r>
            <w:r w:rsidRPr="002A53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99">
              <w:rPr>
                <w:rFonts w:ascii="Times New Roman" w:hAnsi="Times New Roman" w:cs="Times New Roman"/>
                <w:sz w:val="24"/>
                <w:szCs w:val="24"/>
              </w:rPr>
              <w:t>зин» при осуществлении з</w:t>
            </w:r>
            <w:r w:rsidRPr="002A53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99">
              <w:rPr>
                <w:rFonts w:ascii="Times New Roman" w:hAnsi="Times New Roman" w:cs="Times New Roman"/>
                <w:sz w:val="24"/>
                <w:szCs w:val="24"/>
              </w:rPr>
              <w:t>купок малого об</w:t>
            </w:r>
            <w:r w:rsidRPr="002A539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A5399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19F" w:rsidRPr="002A5399" w:rsidRDefault="002A5399" w:rsidP="002A53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A5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базе 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ной информационной системы «Региональная информ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ционная сист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ма в сфере закупок Оренбургской о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б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ласти» реализован фун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к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ционал электронного маг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99">
              <w:rPr>
                <w:rStyle w:val="site-title"/>
                <w:rFonts w:ascii="Times New Roman" w:hAnsi="Times New Roman" w:cs="Times New Roman"/>
                <w:sz w:val="24"/>
                <w:szCs w:val="24"/>
              </w:rPr>
              <w:t>зина «</w:t>
            </w:r>
            <w:r w:rsidRPr="002A53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Маркетинговый центр Оренбургской обл</w:t>
            </w:r>
            <w:r w:rsidRPr="002A53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A53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сти» 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399" w:rsidRDefault="002A5399" w:rsidP="002A53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site-title"/>
                <w:rFonts w:ascii="Times New Roman" w:hAnsi="Times New Roman"/>
                <w:sz w:val="24"/>
                <w:szCs w:val="24"/>
              </w:rPr>
            </w:pPr>
            <w:r w:rsidRPr="002A5399">
              <w:rPr>
                <w:rFonts w:ascii="Times New Roman" w:hAnsi="Times New Roman"/>
                <w:sz w:val="24"/>
                <w:szCs w:val="24"/>
                <w:lang w:eastAsia="zh-CN"/>
              </w:rPr>
              <w:t>Доступ заказчиков к  Маркетинговому центру Оренбургской области осуществляется через ли</w:t>
            </w:r>
            <w:r w:rsidRPr="002A5399">
              <w:rPr>
                <w:rFonts w:ascii="Times New Roman" w:hAnsi="Times New Roman"/>
                <w:sz w:val="24"/>
                <w:szCs w:val="24"/>
                <w:lang w:eastAsia="zh-CN"/>
              </w:rPr>
              <w:t>ч</w:t>
            </w:r>
            <w:r w:rsidRPr="002A539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ный кабинет </w:t>
            </w:r>
            <w:r w:rsidRPr="002A5399">
              <w:rPr>
                <w:rStyle w:val="site-title"/>
                <w:rFonts w:ascii="Times New Roman" w:hAnsi="Times New Roman"/>
                <w:sz w:val="24"/>
                <w:szCs w:val="24"/>
              </w:rPr>
              <w:t>в ГИС РИС,  расположенной по адр</w:t>
            </w:r>
            <w:r w:rsidRPr="002A5399">
              <w:rPr>
                <w:rStyle w:val="site-title"/>
                <w:rFonts w:ascii="Times New Roman" w:hAnsi="Times New Roman"/>
                <w:sz w:val="24"/>
                <w:szCs w:val="24"/>
              </w:rPr>
              <w:t>е</w:t>
            </w:r>
            <w:r w:rsidRPr="002A5399">
              <w:rPr>
                <w:rStyle w:val="site-title"/>
                <w:rFonts w:ascii="Times New Roman" w:hAnsi="Times New Roman"/>
                <w:sz w:val="24"/>
                <w:szCs w:val="24"/>
              </w:rPr>
              <w:t xml:space="preserve">су: </w:t>
            </w:r>
            <w:hyperlink r:id="rId14" w:history="1">
              <w:r w:rsidRPr="002A539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2A539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2A539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zakupki</w:t>
              </w:r>
              <w:r w:rsidRPr="002A539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A539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orb</w:t>
              </w:r>
              <w:r w:rsidRPr="002A539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A539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A5399">
              <w:rPr>
                <w:rStyle w:val="site-title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5399" w:rsidRPr="002A5399" w:rsidRDefault="002A5399" w:rsidP="002A53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site-title"/>
                <w:rFonts w:ascii="Times New Roman" w:hAnsi="Times New Roman"/>
                <w:sz w:val="24"/>
                <w:szCs w:val="24"/>
              </w:rPr>
            </w:pPr>
            <w:r w:rsidRPr="002A5399">
              <w:rPr>
                <w:rStyle w:val="site-title"/>
                <w:rFonts w:ascii="Times New Roman" w:hAnsi="Times New Roman"/>
                <w:sz w:val="24"/>
                <w:szCs w:val="24"/>
              </w:rPr>
              <w:t>Инструкция по работе в магазине доступна в ра</w:t>
            </w:r>
            <w:r w:rsidRPr="002A5399">
              <w:rPr>
                <w:rStyle w:val="site-title"/>
                <w:rFonts w:ascii="Times New Roman" w:hAnsi="Times New Roman"/>
                <w:sz w:val="24"/>
                <w:szCs w:val="24"/>
              </w:rPr>
              <w:t>з</w:t>
            </w:r>
            <w:r w:rsidRPr="002A5399">
              <w:rPr>
                <w:rStyle w:val="site-title"/>
                <w:rFonts w:ascii="Times New Roman" w:hAnsi="Times New Roman"/>
                <w:sz w:val="24"/>
                <w:szCs w:val="24"/>
              </w:rPr>
              <w:t>деле «</w:t>
            </w:r>
            <w:r w:rsidRPr="002A5399">
              <w:rPr>
                <w:rFonts w:ascii="Times New Roman" w:hAnsi="Times New Roman"/>
                <w:sz w:val="24"/>
                <w:szCs w:val="24"/>
              </w:rPr>
              <w:t>Закупки малого объема» в ГИС РИС по ссылке https://zakupki.orb.ru/zakupki-malogo-obema/</w:t>
            </w:r>
            <w:r w:rsidRPr="002A5399">
              <w:rPr>
                <w:rStyle w:val="site-title"/>
                <w:rFonts w:ascii="Times New Roman" w:hAnsi="Times New Roman"/>
                <w:sz w:val="24"/>
                <w:szCs w:val="24"/>
              </w:rPr>
              <w:t>.</w:t>
            </w:r>
          </w:p>
          <w:p w:rsidR="0078719F" w:rsidRDefault="0078719F" w:rsidP="002A5399">
            <w:pPr>
              <w:pStyle w:val="a7"/>
              <w:spacing w:after="0"/>
              <w:jc w:val="both"/>
              <w:rPr>
                <w:bCs/>
                <w:sz w:val="24"/>
                <w:szCs w:val="24"/>
              </w:rPr>
            </w:pPr>
          </w:p>
          <w:p w:rsidR="002444E1" w:rsidRPr="002A5399" w:rsidRDefault="002444E1" w:rsidP="002A5399">
            <w:pPr>
              <w:pStyle w:val="a7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2444E1" w:rsidRPr="00BF720A" w:rsidTr="00015BEF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E1" w:rsidRPr="00BF720A" w:rsidRDefault="0089652B" w:rsidP="00896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444E1"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родвижени</w:t>
            </w: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444E1"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2444E1"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444E1"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варов на электро</w:t>
            </w:r>
            <w:r w:rsidR="002444E1"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444E1"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ных торговых площадках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E1" w:rsidRPr="00BF720A" w:rsidRDefault="0089652B" w:rsidP="00896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Производителям тов</w:t>
            </w: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ров оказывается с</w:t>
            </w: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оде</w:t>
            </w: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ствие в </w:t>
            </w:r>
            <w:r w:rsidR="00BF7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активном </w:t>
            </w:r>
            <w:bookmarkStart w:id="0" w:name="_GoBack"/>
            <w:bookmarkEnd w:id="0"/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продвижении </w:t>
            </w: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на электронных торговых площадках</w:t>
            </w: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Маркетплэ</w:t>
            </w: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сах</w:t>
            </w:r>
            <w:proofErr w:type="spellEnd"/>
            <w:r w:rsidRPr="00BF72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4E1" w:rsidRPr="00BF720A" w:rsidRDefault="0089652B" w:rsidP="00BF7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72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BF720A">
              <w:rPr>
                <w:rFonts w:ascii="Times New Roman" w:hAnsi="Times New Roman" w:cs="Times New Roman"/>
                <w:sz w:val="24"/>
                <w:szCs w:val="24"/>
              </w:rPr>
              <w:t>о работе крупнейш</w:t>
            </w:r>
            <w:r w:rsidRPr="00BF72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F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20A">
              <w:rPr>
                <w:rFonts w:ascii="Times New Roman" w:hAnsi="Times New Roman" w:cs="Times New Roman"/>
                <w:sz w:val="24"/>
                <w:szCs w:val="24"/>
              </w:rPr>
              <w:t>маркетплэйс</w:t>
            </w:r>
            <w:r w:rsidRPr="00BF72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F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720A" w:rsidRPr="00BF7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Widberries</w:t>
            </w:r>
            <w:proofErr w:type="spellEnd"/>
            <w:r w:rsidR="00BF720A" w:rsidRPr="00BF7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F720A" w:rsidRPr="00BF7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F720A" w:rsidRPr="00BF72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720A">
              <w:rPr>
                <w:rFonts w:ascii="Times New Roman" w:hAnsi="Times New Roman" w:cs="Times New Roman"/>
                <w:sz w:val="24"/>
                <w:szCs w:val="24"/>
              </w:rPr>
              <w:t xml:space="preserve"> OZON.ru</w:t>
            </w:r>
            <w:r w:rsidR="00BF720A" w:rsidRPr="00BF720A">
              <w:rPr>
                <w:rFonts w:ascii="Times New Roman" w:hAnsi="Times New Roman" w:cs="Times New Roman"/>
                <w:sz w:val="24"/>
                <w:szCs w:val="24"/>
              </w:rPr>
              <w:t>, организациях</w:t>
            </w:r>
            <w:r w:rsidRPr="00BF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720A" w:rsidRPr="00BF720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BF720A" w:rsidRPr="00BF7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20A">
              <w:rPr>
                <w:rFonts w:ascii="Times New Roman" w:hAnsi="Times New Roman" w:cs="Times New Roman"/>
                <w:sz w:val="24"/>
                <w:szCs w:val="24"/>
              </w:rPr>
              <w:t>онлайн встреч с оренбургскими предпринимател</w:t>
            </w:r>
            <w:r w:rsidRPr="00BF72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720A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BF720A" w:rsidRPr="00BF720A">
              <w:rPr>
                <w:rFonts w:ascii="Times New Roman" w:hAnsi="Times New Roman" w:cs="Times New Roman"/>
                <w:sz w:val="24"/>
                <w:szCs w:val="24"/>
              </w:rPr>
              <w:t xml:space="preserve">публикуется на сайте </w:t>
            </w:r>
            <w:r w:rsidR="00BF720A" w:rsidRPr="00BF720A">
              <w:t xml:space="preserve"> </w:t>
            </w:r>
            <w:r w:rsidR="00BF720A" w:rsidRPr="00BF720A">
              <w:rPr>
                <w:rFonts w:ascii="Times New Roman" w:hAnsi="Times New Roman" w:cs="Times New Roman"/>
                <w:sz w:val="24"/>
                <w:szCs w:val="24"/>
              </w:rPr>
              <w:t>https://мойбизнес56.рф.</w:t>
            </w:r>
          </w:p>
        </w:tc>
      </w:tr>
    </w:tbl>
    <w:p w:rsidR="00BE29D3" w:rsidRDefault="00BE29D3" w:rsidP="00DA7FC0">
      <w:pPr>
        <w:spacing w:after="0"/>
        <w:rPr>
          <w:rFonts w:ascii="Times New Roman" w:hAnsi="Times New Roman"/>
          <w:sz w:val="24"/>
          <w:szCs w:val="24"/>
        </w:rPr>
      </w:pPr>
    </w:p>
    <w:p w:rsidR="0065426F" w:rsidRDefault="0065426F" w:rsidP="00EF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Перечень отраслей</w:t>
      </w:r>
      <w:r w:rsidRPr="00015BEF">
        <w:rPr>
          <w:rFonts w:ascii="Times New Roman" w:hAnsi="Times New Roman"/>
          <w:sz w:val="24"/>
          <w:szCs w:val="24"/>
        </w:rPr>
        <w:t xml:space="preserve"> российской экономики,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BEF">
        <w:rPr>
          <w:rFonts w:ascii="Times New Roman" w:hAnsi="Times New Roman"/>
          <w:sz w:val="24"/>
          <w:szCs w:val="24"/>
        </w:rPr>
        <w:t>наибольшей  степени  пострадавших в  усл</w:t>
      </w:r>
      <w:r w:rsidRPr="00015BEF">
        <w:rPr>
          <w:rFonts w:ascii="Times New Roman" w:hAnsi="Times New Roman"/>
          <w:sz w:val="24"/>
          <w:szCs w:val="24"/>
        </w:rPr>
        <w:t>о</w:t>
      </w:r>
      <w:r w:rsidRPr="00015BEF">
        <w:rPr>
          <w:rFonts w:ascii="Times New Roman" w:hAnsi="Times New Roman"/>
          <w:sz w:val="24"/>
          <w:szCs w:val="24"/>
        </w:rPr>
        <w:t xml:space="preserve">виях ухудшения ситуации в связи с распространением новой </w:t>
      </w:r>
      <w:proofErr w:type="spellStart"/>
      <w:r w:rsidRPr="00015BE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15BEF">
        <w:rPr>
          <w:rFonts w:ascii="Times New Roman" w:hAnsi="Times New Roman"/>
          <w:sz w:val="24"/>
          <w:szCs w:val="24"/>
        </w:rPr>
        <w:t xml:space="preserve"> инфекции</w:t>
      </w:r>
      <w:r>
        <w:rPr>
          <w:rFonts w:ascii="Times New Roman" w:hAnsi="Times New Roman"/>
          <w:sz w:val="24"/>
          <w:szCs w:val="24"/>
        </w:rPr>
        <w:t xml:space="preserve">, определен </w:t>
      </w:r>
      <w:r>
        <w:rPr>
          <w:rFonts w:ascii="Times New Roman" w:hAnsi="Times New Roman" w:cs="Times New Roman"/>
        </w:rPr>
        <w:t xml:space="preserve">Постановление Правительства РФ от 03.04.2020 N 434 (в редакции  от 10.04.2020 №479, от 18.04.2020 №540)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"Об утверждении перечня отраслей российской экономики, в наибольшей степени пострадавших в условиях ухудшения ситуации в результате распр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о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странения новой 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коронавирусной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инфекции"</w:t>
        </w:r>
      </w:hyperlink>
      <w:proofErr w:type="gramEnd"/>
    </w:p>
    <w:sectPr w:rsidR="0065426F" w:rsidSect="005F3C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2F"/>
    <w:rsid w:val="00015BEF"/>
    <w:rsid w:val="00020E7C"/>
    <w:rsid w:val="000E1876"/>
    <w:rsid w:val="0017305B"/>
    <w:rsid w:val="001B03D0"/>
    <w:rsid w:val="001B25FB"/>
    <w:rsid w:val="001C6917"/>
    <w:rsid w:val="002444E1"/>
    <w:rsid w:val="002A5399"/>
    <w:rsid w:val="00356E75"/>
    <w:rsid w:val="00452461"/>
    <w:rsid w:val="00485ED3"/>
    <w:rsid w:val="004A0CD1"/>
    <w:rsid w:val="004B1ACE"/>
    <w:rsid w:val="00564C62"/>
    <w:rsid w:val="005820F4"/>
    <w:rsid w:val="005E4480"/>
    <w:rsid w:val="005F3C2F"/>
    <w:rsid w:val="0065426F"/>
    <w:rsid w:val="006B1287"/>
    <w:rsid w:val="0078719F"/>
    <w:rsid w:val="007F7A98"/>
    <w:rsid w:val="0089652B"/>
    <w:rsid w:val="008D2EAF"/>
    <w:rsid w:val="008E095B"/>
    <w:rsid w:val="008E6F2B"/>
    <w:rsid w:val="009E1B8C"/>
    <w:rsid w:val="009E212F"/>
    <w:rsid w:val="00A20760"/>
    <w:rsid w:val="00A92C05"/>
    <w:rsid w:val="00AB071B"/>
    <w:rsid w:val="00B45DC9"/>
    <w:rsid w:val="00BE29D3"/>
    <w:rsid w:val="00BF720A"/>
    <w:rsid w:val="00C20BDD"/>
    <w:rsid w:val="00C243FB"/>
    <w:rsid w:val="00C40B13"/>
    <w:rsid w:val="00C765CC"/>
    <w:rsid w:val="00CD1A81"/>
    <w:rsid w:val="00CE7FF1"/>
    <w:rsid w:val="00DA7FC0"/>
    <w:rsid w:val="00DC0E41"/>
    <w:rsid w:val="00E37D74"/>
    <w:rsid w:val="00EF3192"/>
    <w:rsid w:val="00F1088B"/>
    <w:rsid w:val="00F13007"/>
    <w:rsid w:val="00F41671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B07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C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3007"/>
    <w:rPr>
      <w:color w:val="800080" w:themeColor="followedHyperlink"/>
      <w:u w:val="single"/>
    </w:rPr>
  </w:style>
  <w:style w:type="paragraph" w:customStyle="1" w:styleId="ConsPlusNormal">
    <w:name w:val="ConsPlusNormal"/>
    <w:rsid w:val="005E4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B071B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E29D3"/>
    <w:pPr>
      <w:spacing w:after="30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ite-title">
    <w:name w:val="site-title"/>
    <w:rsid w:val="002A5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B07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C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3007"/>
    <w:rPr>
      <w:color w:val="800080" w:themeColor="followedHyperlink"/>
      <w:u w:val="single"/>
    </w:rPr>
  </w:style>
  <w:style w:type="paragraph" w:customStyle="1" w:styleId="ConsPlusNormal">
    <w:name w:val="ConsPlusNormal"/>
    <w:rsid w:val="005E4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B071B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E29D3"/>
    <w:pPr>
      <w:spacing w:after="30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ite-title">
    <w:name w:val="site-title"/>
    <w:rsid w:val="002A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353BBFE6BCB6ED46B8EE584C4C9C70D2E2B79CDF51486435ACCCAA7BEC059497CCE41A35C50F4A05FF879B0C8B36EvBaBF" TargetMode="External"/><Relationship Id="rId13" Type="http://schemas.openxmlformats.org/officeDocument/2006/relationships/hyperlink" Target="http://gfoo.biz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1632C3258F732A4A99DD1EAB441903DC83A47477054D454D1C5FA0BDE5444FAAE80417451208D2E598928943EE837BVC6AE" TargetMode="External"/><Relationship Id="rId12" Type="http://schemas.openxmlformats.org/officeDocument/2006/relationships/hyperlink" Target="http://www.orenfund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295/" TargetMode="External"/><Relationship Id="rId11" Type="http://schemas.openxmlformats.org/officeDocument/2006/relationships/hyperlink" Target="http://gfoo.biz" TargetMode="External"/><Relationship Id="rId5" Type="http://schemas.openxmlformats.org/officeDocument/2006/relationships/hyperlink" Target="consultantplus://offline/ref=B3E36D9CB346FD343DB23AD8B88268282F47F427DDAFF8293124277084A6E5F69F97D145B6404A242257F89485062FF8ABCDF" TargetMode="External"/><Relationship Id="rId15" Type="http://schemas.openxmlformats.org/officeDocument/2006/relationships/hyperlink" Target="consultantplus://offline/ref=5FD8A8330282DC2CAE0034C73C27E5DB81A05A322A28A9C1C109A308379EA97B7DC7849B7B984B5BF2D7DD5341DDC1G" TargetMode="External"/><Relationship Id="rId10" Type="http://schemas.openxmlformats.org/officeDocument/2006/relationships/hyperlink" Target="http://www.oren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69D16AC90A15DB431EBDFA660FCCBD71213D49D9689F7C938A19EB5927A54C00A05D32DB9B836433298985348DA2DCz6d9F" TargetMode="External"/><Relationship Id="rId14" Type="http://schemas.openxmlformats.org/officeDocument/2006/relationships/hyperlink" Target="https://zakupki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Г. Баймуканова</dc:creator>
  <cp:lastModifiedBy>User</cp:lastModifiedBy>
  <cp:revision>13</cp:revision>
  <cp:lastPrinted>2020-04-24T06:13:00Z</cp:lastPrinted>
  <dcterms:created xsi:type="dcterms:W3CDTF">2020-04-24T06:19:00Z</dcterms:created>
  <dcterms:modified xsi:type="dcterms:W3CDTF">2020-04-24T09:53:00Z</dcterms:modified>
</cp:coreProperties>
</file>