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 АДМИНИСТРАЦИЯ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</w:t>
      </w:r>
      <w:r w:rsidR="00BC013D">
        <w:rPr>
          <w:rFonts w:ascii="Times New Roman OpenType" w:hAnsi="Times New Roman OpenType" w:cs="Times New Roman OpenType"/>
          <w:b/>
          <w:sz w:val="28"/>
          <w:szCs w:val="28"/>
        </w:rPr>
        <w:t xml:space="preserve">  </w:t>
      </w:r>
      <w:r>
        <w:rPr>
          <w:rFonts w:ascii="Times New Roman OpenType" w:hAnsi="Times New Roman OpenType" w:cs="Times New Roman OpenType"/>
          <w:b/>
          <w:sz w:val="28"/>
          <w:szCs w:val="28"/>
        </w:rPr>
        <w:t>МУНИЦИПАЛЬНОГО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     ОБРАЗОВАНИЯ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ПУГАЧЕВСКИЙ СЕЛЬСОВЕТ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ОРЕНБУРГСКОГО РАЙОНА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ОРЕНБУРГСКОЙ ОБЛАСТИ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      </w:t>
      </w:r>
      <w:proofErr w:type="gramStart"/>
      <w:r>
        <w:rPr>
          <w:rFonts w:ascii="Times New Roman OpenType" w:hAnsi="Times New Roman OpenType" w:cs="Times New Roman OpenType"/>
          <w:b/>
          <w:sz w:val="28"/>
          <w:szCs w:val="28"/>
        </w:rPr>
        <w:t>Р</w:t>
      </w:r>
      <w:proofErr w:type="gramEnd"/>
      <w:r>
        <w:rPr>
          <w:rFonts w:ascii="Times New Roman OpenType" w:hAnsi="Times New Roman OpenType" w:cs="Times New Roman OpenType"/>
          <w:b/>
          <w:sz w:val="28"/>
          <w:szCs w:val="28"/>
        </w:rPr>
        <w:t xml:space="preserve"> А С П О Р Я Ж Е Н И Е</w:t>
      </w:r>
    </w:p>
    <w:p w:rsidR="00CC34CE" w:rsidRDefault="00CC34CE" w:rsidP="00CC34CE">
      <w:pPr>
        <w:spacing w:after="0" w:line="240" w:lineRule="auto"/>
        <w:ind w:left="180" w:hanging="180"/>
        <w:rPr>
          <w:rFonts w:ascii="Times New Roman OpenType" w:hAnsi="Times New Roman OpenType" w:cs="Times New Roman OpenType"/>
          <w:b/>
          <w:sz w:val="28"/>
          <w:szCs w:val="28"/>
        </w:rPr>
      </w:pPr>
    </w:p>
    <w:p w:rsidR="00CC34CE" w:rsidRDefault="00CC34CE" w:rsidP="00CC34CE">
      <w:pPr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>15</w:t>
      </w:r>
      <w:r>
        <w:rPr>
          <w:rFonts w:ascii="Times New Roman OpenType" w:hAnsi="Times New Roman OpenType" w:cs="Times New Roman OpenType"/>
          <w:sz w:val="28"/>
          <w:szCs w:val="28"/>
        </w:rPr>
        <w:t>.0</w:t>
      </w:r>
      <w:r>
        <w:rPr>
          <w:rFonts w:ascii="Times New Roman OpenType" w:hAnsi="Times New Roman OpenType" w:cs="Times New Roman OpenType"/>
          <w:sz w:val="28"/>
          <w:szCs w:val="28"/>
        </w:rPr>
        <w:t>8</w:t>
      </w:r>
      <w:r>
        <w:rPr>
          <w:rFonts w:ascii="Times New Roman OpenType" w:hAnsi="Times New Roman OpenType" w:cs="Times New Roman OpenType"/>
          <w:sz w:val="28"/>
          <w:szCs w:val="28"/>
        </w:rPr>
        <w:t>.2022                               № 1</w:t>
      </w:r>
      <w:r>
        <w:rPr>
          <w:rFonts w:ascii="Times New Roman OpenType" w:hAnsi="Times New Roman OpenType" w:cs="Times New Roman OpenType"/>
          <w:sz w:val="28"/>
          <w:szCs w:val="28"/>
        </w:rPr>
        <w:t>5</w:t>
      </w:r>
      <w:r>
        <w:rPr>
          <w:rFonts w:ascii="Times New Roman OpenType" w:hAnsi="Times New Roman OpenType" w:cs="Times New Roman OpenType"/>
          <w:sz w:val="28"/>
          <w:szCs w:val="28"/>
        </w:rPr>
        <w:t>-</w:t>
      </w:r>
      <w:r>
        <w:rPr>
          <w:rFonts w:ascii="Times New Roman OpenType" w:hAnsi="Times New Roman OpenType" w:cs="Times New Roman OpenType"/>
          <w:sz w:val="28"/>
          <w:szCs w:val="28"/>
        </w:rPr>
        <w:t>р</w:t>
      </w:r>
    </w:p>
    <w:p w:rsidR="00CC34CE" w:rsidRDefault="00CC34CE" w:rsidP="00CC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4CE" w:rsidRDefault="00CC34CE" w:rsidP="00CC34CE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842C5C"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Карты </w:t>
      </w:r>
      <w:proofErr w:type="gramStart"/>
      <w:r w:rsidRPr="00842C5C">
        <w:rPr>
          <w:rFonts w:ascii="Times New Roman" w:hAnsi="Times New Roman" w:cs="Times New Roman"/>
          <w:spacing w:val="-3"/>
          <w:sz w:val="28"/>
          <w:szCs w:val="28"/>
        </w:rPr>
        <w:t>коррупционных</w:t>
      </w:r>
      <w:proofErr w:type="gramEnd"/>
      <w:r w:rsidRPr="00842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CC34CE" w:rsidRDefault="00CC34CE" w:rsidP="00CC34CE">
      <w:pPr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842C5C">
        <w:rPr>
          <w:rFonts w:ascii="Times New Roman" w:hAnsi="Times New Roman" w:cs="Times New Roman"/>
          <w:spacing w:val="-3"/>
          <w:sz w:val="28"/>
          <w:szCs w:val="28"/>
        </w:rPr>
        <w:t xml:space="preserve">рисков администрации </w:t>
      </w:r>
    </w:p>
    <w:p w:rsidR="00CC34CE" w:rsidRDefault="00CC34CE" w:rsidP="00CC34CE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842C5C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CC34CE" w:rsidRDefault="00CC34CE" w:rsidP="00CC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Пугачевский сельсовет</w:t>
      </w:r>
      <w:r w:rsidR="00EE032C">
        <w:rPr>
          <w:rFonts w:ascii="Times New Roman" w:hAnsi="Times New Roman" w:cs="Times New Roman"/>
          <w:spacing w:val="-1"/>
          <w:sz w:val="28"/>
          <w:szCs w:val="28"/>
        </w:rPr>
        <w:t xml:space="preserve"> Оренбургского района</w:t>
      </w:r>
    </w:p>
    <w:p w:rsidR="00EA7520" w:rsidRDefault="00EA7520" w:rsidP="00BC013D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4CE" w:rsidRDefault="00BC013D" w:rsidP="00BC013D">
      <w:p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3D">
        <w:rPr>
          <w:rFonts w:ascii="Times New Roman" w:hAnsi="Times New Roman" w:cs="Times New Roman"/>
          <w:sz w:val="28"/>
          <w:szCs w:val="28"/>
        </w:rPr>
        <w:t xml:space="preserve"> </w:t>
      </w:r>
      <w:r w:rsidR="00CC34CE" w:rsidRPr="00BC013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                          № 273-ФЗ «О противодействии коррупции», в рамках проведения мероприятий по обеспечению соблюдения муниципальными служащими запретов, ограничений и требований, установленных в целях противодействия коррупции:</w:t>
      </w:r>
    </w:p>
    <w:p w:rsidR="00EE032C" w:rsidRPr="00EE032C" w:rsidRDefault="00EA7520" w:rsidP="00EE032C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 у</w:t>
      </w:r>
      <w:r w:rsidR="00EE032C">
        <w:rPr>
          <w:rFonts w:ascii="Times New Roman" w:hAnsi="Times New Roman" w:cs="Times New Roman"/>
          <w:sz w:val="28"/>
          <w:szCs w:val="28"/>
        </w:rPr>
        <w:t>твердить Карту кор</w:t>
      </w:r>
      <w:r>
        <w:rPr>
          <w:rFonts w:ascii="Times New Roman" w:hAnsi="Times New Roman" w:cs="Times New Roman"/>
          <w:sz w:val="28"/>
          <w:szCs w:val="28"/>
        </w:rPr>
        <w:t xml:space="preserve">рупционных рисков администрации </w:t>
      </w:r>
      <w:r w:rsidR="00EE032C">
        <w:rPr>
          <w:rFonts w:ascii="Times New Roman" w:hAnsi="Times New Roman" w:cs="Times New Roman"/>
          <w:sz w:val="28"/>
          <w:szCs w:val="28"/>
        </w:rPr>
        <w:t>муниципального образования 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района, согласно приложению №1</w:t>
      </w:r>
    </w:p>
    <w:p w:rsidR="00CC34CE" w:rsidRPr="009C23B4" w:rsidRDefault="00CC34CE" w:rsidP="009C23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B4">
        <w:rPr>
          <w:rFonts w:ascii="Times New Roman" w:hAnsi="Times New Roman" w:cs="Times New Roman"/>
          <w:sz w:val="28"/>
          <w:szCs w:val="28"/>
        </w:rPr>
        <w:t>А</w:t>
      </w:r>
      <w:r w:rsidRPr="009C23B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Pr="009C23B4"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9C23B4">
        <w:rPr>
          <w:rFonts w:ascii="Times New Roman" w:hAnsi="Times New Roman" w:cs="Times New Roman"/>
          <w:sz w:val="28"/>
          <w:szCs w:val="28"/>
        </w:rPr>
        <w:t>Оренбургск</w:t>
      </w:r>
      <w:r w:rsidRPr="009C23B4">
        <w:rPr>
          <w:rFonts w:ascii="Times New Roman" w:hAnsi="Times New Roman" w:cs="Times New Roman"/>
          <w:sz w:val="28"/>
          <w:szCs w:val="28"/>
        </w:rPr>
        <w:t>ого</w:t>
      </w:r>
      <w:r w:rsidRPr="009C23B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C23B4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9C23B4">
        <w:rPr>
          <w:rFonts w:ascii="Times New Roman" w:hAnsi="Times New Roman" w:cs="Times New Roman"/>
          <w:sz w:val="28"/>
          <w:szCs w:val="28"/>
        </w:rPr>
        <w:t xml:space="preserve"> обеспечить ознакомление муниципальных служащих с настоящим </w:t>
      </w:r>
      <w:r w:rsidRPr="009C23B4">
        <w:rPr>
          <w:rFonts w:ascii="Times New Roman" w:hAnsi="Times New Roman" w:cs="Times New Roman"/>
          <w:sz w:val="28"/>
          <w:szCs w:val="28"/>
        </w:rPr>
        <w:t>распоряжение</w:t>
      </w:r>
      <w:r w:rsidRPr="009C23B4">
        <w:rPr>
          <w:rFonts w:ascii="Times New Roman" w:hAnsi="Times New Roman" w:cs="Times New Roman"/>
          <w:sz w:val="28"/>
          <w:szCs w:val="28"/>
        </w:rPr>
        <w:t>.</w:t>
      </w:r>
    </w:p>
    <w:p w:rsidR="009C23B4" w:rsidRPr="009C23B4" w:rsidRDefault="009C23B4" w:rsidP="009C23B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9C23B4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Пугачевский сельсовет </w:t>
      </w:r>
      <w:r w:rsidRPr="009C23B4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23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23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C34CE" w:rsidRPr="00BC013D" w:rsidRDefault="00BC013D" w:rsidP="00BC013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3D">
        <w:rPr>
          <w:rFonts w:ascii="Times New Roman" w:hAnsi="Times New Roman" w:cs="Times New Roman"/>
          <w:sz w:val="28"/>
          <w:szCs w:val="28"/>
        </w:rPr>
        <w:t xml:space="preserve">     </w:t>
      </w:r>
      <w:r w:rsidR="00CC34CE" w:rsidRPr="00BC013D">
        <w:rPr>
          <w:rFonts w:ascii="Times New Roman" w:hAnsi="Times New Roman" w:cs="Times New Roman"/>
          <w:sz w:val="28"/>
          <w:szCs w:val="28"/>
        </w:rPr>
        <w:t>4</w:t>
      </w:r>
      <w:r w:rsidR="00CC34CE" w:rsidRPr="00BC01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34CE" w:rsidRPr="00BC0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34CE" w:rsidRPr="00BC013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C34CE" w:rsidRPr="00BC013D">
        <w:rPr>
          <w:rFonts w:ascii="Times New Roman" w:hAnsi="Times New Roman" w:cs="Times New Roman"/>
          <w:sz w:val="28"/>
          <w:szCs w:val="28"/>
        </w:rPr>
        <w:t>распоряжения</w:t>
      </w:r>
      <w:r w:rsidR="00CC34CE" w:rsidRPr="00BC013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C34CE" w:rsidRPr="00BC013D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CC34CE" w:rsidRPr="00BC013D">
        <w:rPr>
          <w:rFonts w:ascii="Times New Roman" w:hAnsi="Times New Roman" w:cs="Times New Roman"/>
          <w:sz w:val="28"/>
          <w:szCs w:val="28"/>
        </w:rPr>
        <w:t>администрации</w:t>
      </w:r>
      <w:r w:rsidR="00CC34CE" w:rsidRPr="00BC01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  <w:proofErr w:type="spellStart"/>
      <w:r w:rsidR="00CC34CE" w:rsidRPr="00BC013D">
        <w:rPr>
          <w:rFonts w:ascii="Times New Roman" w:hAnsi="Times New Roman" w:cs="Times New Roman"/>
          <w:sz w:val="28"/>
          <w:szCs w:val="28"/>
        </w:rPr>
        <w:t>Миралиеву</w:t>
      </w:r>
      <w:proofErr w:type="spellEnd"/>
      <w:r w:rsidR="00CC34CE" w:rsidRPr="00BC013D">
        <w:rPr>
          <w:rFonts w:ascii="Times New Roman" w:hAnsi="Times New Roman" w:cs="Times New Roman"/>
          <w:sz w:val="28"/>
          <w:szCs w:val="28"/>
        </w:rPr>
        <w:t xml:space="preserve"> З.Б. </w:t>
      </w:r>
      <w:r w:rsidR="00CC34CE" w:rsidRPr="00BC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CE" w:rsidRPr="00BC013D" w:rsidRDefault="00BC013D" w:rsidP="00BC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13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C34CE" w:rsidRPr="00BC013D">
        <w:rPr>
          <w:rFonts w:ascii="Times New Roman" w:hAnsi="Times New Roman" w:cs="Times New Roman"/>
          <w:sz w:val="28"/>
          <w:szCs w:val="28"/>
        </w:rPr>
        <w:t>5</w:t>
      </w:r>
      <w:r w:rsidR="00CC34CE" w:rsidRPr="00BC013D">
        <w:rPr>
          <w:rFonts w:ascii="Times New Roman" w:hAnsi="Times New Roman" w:cs="Times New Roman"/>
          <w:sz w:val="28"/>
          <w:szCs w:val="28"/>
        </w:rPr>
        <w:t xml:space="preserve">. </w:t>
      </w:r>
      <w:r w:rsidRPr="00BC013D">
        <w:rPr>
          <w:rFonts w:ascii="Times New Roman" w:hAnsi="Times New Roman" w:cs="Times New Roman"/>
          <w:sz w:val="28"/>
          <w:szCs w:val="28"/>
        </w:rPr>
        <w:t>Настоящее распоряжение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</w:p>
    <w:p w:rsidR="00EA7520" w:rsidRDefault="00EA7520" w:rsidP="00CC3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4CE" w:rsidRDefault="00CC34CE" w:rsidP="00EA7520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13D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EA752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A7520"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="00EA7520">
        <w:rPr>
          <w:rFonts w:ascii="Times New Roman" w:hAnsi="Times New Roman" w:cs="Times New Roman"/>
          <w:sz w:val="28"/>
          <w:szCs w:val="28"/>
        </w:rPr>
        <w:t>Заболотнев</w:t>
      </w:r>
      <w:proofErr w:type="spellEnd"/>
    </w:p>
    <w:p w:rsidR="00DD355E" w:rsidRDefault="00DD355E"/>
    <w:sectPr w:rsidR="00DD355E" w:rsidSect="00BC013D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A52"/>
    <w:multiLevelType w:val="singleLevel"/>
    <w:tmpl w:val="302ECBAC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">
    <w:nsid w:val="414D72A0"/>
    <w:multiLevelType w:val="hybridMultilevel"/>
    <w:tmpl w:val="4BF433FE"/>
    <w:lvl w:ilvl="0" w:tplc="C150BB70">
      <w:start w:val="3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AB66BD1"/>
    <w:multiLevelType w:val="hybridMultilevel"/>
    <w:tmpl w:val="0C906562"/>
    <w:lvl w:ilvl="0" w:tplc="EB84AB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553F2A92"/>
    <w:multiLevelType w:val="hybridMultilevel"/>
    <w:tmpl w:val="7610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F8"/>
    <w:rsid w:val="0062063E"/>
    <w:rsid w:val="00837DF8"/>
    <w:rsid w:val="009C23B4"/>
    <w:rsid w:val="00BC013D"/>
    <w:rsid w:val="00CC34CE"/>
    <w:rsid w:val="00DD355E"/>
    <w:rsid w:val="00DD7ECD"/>
    <w:rsid w:val="00EA7520"/>
    <w:rsid w:val="00E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CE"/>
    <w:pPr>
      <w:ind w:left="720"/>
      <w:contextualSpacing/>
    </w:pPr>
  </w:style>
  <w:style w:type="paragraph" w:styleId="a4">
    <w:name w:val="Body Text"/>
    <w:basedOn w:val="a"/>
    <w:link w:val="a5"/>
    <w:rsid w:val="00CC34C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C34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CE"/>
    <w:pPr>
      <w:ind w:left="720"/>
      <w:contextualSpacing/>
    </w:pPr>
  </w:style>
  <w:style w:type="paragraph" w:styleId="a4">
    <w:name w:val="Body Text"/>
    <w:basedOn w:val="a"/>
    <w:link w:val="a5"/>
    <w:rsid w:val="00CC34C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C34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2022-08-15T11:58:00Z</cp:lastPrinted>
  <dcterms:created xsi:type="dcterms:W3CDTF">2022-08-15T10:50:00Z</dcterms:created>
  <dcterms:modified xsi:type="dcterms:W3CDTF">2022-08-15T11:58:00Z</dcterms:modified>
</cp:coreProperties>
</file>