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99"/>
        <w:gridCol w:w="4605"/>
      </w:tblGrid>
      <w:tr w:rsidR="002E7319">
        <w:trPr>
          <w:trHeight w:hRule="exact" w:val="3977"/>
        </w:trPr>
        <w:tc>
          <w:tcPr>
            <w:tcW w:w="4322" w:type="dxa"/>
            <w:shd w:val="clear" w:color="auto" w:fill="auto"/>
          </w:tcPr>
          <w:p w:rsidR="002E7319" w:rsidRDefault="002E7319">
            <w:pPr>
              <w:pStyle w:val="a4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319" w:rsidRDefault="000B527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E7319" w:rsidRDefault="000B527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2E7319" w:rsidRDefault="000B527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447E5B" w:rsidRDefault="00447E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2E7319" w:rsidRDefault="000B527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</w:t>
            </w:r>
            <w:r w:rsidR="00447E5B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447E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E7319" w:rsidRDefault="000B527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2E7319" w:rsidRDefault="002E7319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E7319" w:rsidRDefault="000B52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2E7319" w:rsidRDefault="002E7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7319" w:rsidRDefault="002E7319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E7319" w:rsidRDefault="002E7319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E7319" w:rsidRDefault="00447E5B">
            <w:pPr>
              <w:ind w:left="-68" w:right="-7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</w:t>
            </w:r>
            <w:r w:rsidR="00425E7B" w:rsidRPr="00425E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28.12.2022</w:t>
            </w:r>
            <w:r>
              <w:rPr>
                <w:rFonts w:ascii="Tahoma" w:hAnsi="Tahoma" w:cs="Tahoma"/>
                <w:sz w:val="16"/>
                <w:szCs w:val="16"/>
              </w:rPr>
              <w:t>_______</w:t>
            </w:r>
            <w:r w:rsidR="00425E7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25E7B" w:rsidRPr="00425E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7B" w:rsidRPr="00425E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82-п</w:t>
            </w:r>
            <w:r w:rsidRPr="00425E7B">
              <w:rPr>
                <w:rFonts w:ascii="Tahoma" w:hAnsi="Tahoma" w:cs="Tahoma"/>
                <w:sz w:val="16"/>
                <w:szCs w:val="16"/>
                <w:u w:val="single"/>
              </w:rPr>
              <w:t>______________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2E7319" w:rsidRDefault="002E7319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shd w:val="clear" w:color="auto" w:fill="auto"/>
          </w:tcPr>
          <w:p w:rsidR="002E7319" w:rsidRDefault="002E7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605" w:type="dxa"/>
            <w:shd w:val="clear" w:color="auto" w:fill="auto"/>
          </w:tcPr>
          <w:p w:rsidR="002E7319" w:rsidRDefault="002E7319">
            <w:pPr>
              <w:ind w:firstLine="7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319">
        <w:trPr>
          <w:trHeight w:val="410"/>
        </w:trPr>
        <w:tc>
          <w:tcPr>
            <w:tcW w:w="4322" w:type="dxa"/>
            <w:shd w:val="clear" w:color="auto" w:fill="auto"/>
            <w:vAlign w:val="center"/>
          </w:tcPr>
          <w:p w:rsidR="002E7319" w:rsidRDefault="000B5277">
            <w:pPr>
              <w:ind w:left="-68" w:right="-7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UnoMark__253_2787837634"/>
            <w:bookmarkEnd w:id="1"/>
            <w:r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</w:p>
        </w:tc>
        <w:tc>
          <w:tcPr>
            <w:tcW w:w="499" w:type="dxa"/>
            <w:shd w:val="clear" w:color="auto" w:fill="auto"/>
          </w:tcPr>
          <w:p w:rsidR="002E7319" w:rsidRDefault="002E7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shd w:val="clear" w:color="auto" w:fill="auto"/>
          </w:tcPr>
          <w:p w:rsidR="002E7319" w:rsidRDefault="002E7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19">
        <w:trPr>
          <w:trHeight w:val="695"/>
        </w:trPr>
        <w:tc>
          <w:tcPr>
            <w:tcW w:w="4322" w:type="dxa"/>
            <w:shd w:val="clear" w:color="auto" w:fill="auto"/>
          </w:tcPr>
          <w:p w:rsidR="002E7319" w:rsidRDefault="000B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allowOverlap="1" wp14:anchorId="08A8DE49" wp14:editId="516442E0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152400</wp:posOffset>
                      </wp:positionV>
                      <wp:extent cx="2825750" cy="229870"/>
                      <wp:effectExtent l="8890" t="11430" r="13970" b="6985"/>
                      <wp:wrapNone/>
                      <wp:docPr id="2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">
                                <a:off x="0" y="0"/>
                                <a:ext cx="2825280" cy="2293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" name="Прямая соединительная линия 3"/>
                              <wps:cNvCnPr/>
                              <wps:spPr>
                                <a:xfrm>
                                  <a:off x="0" y="0"/>
                                  <a:ext cx="19800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0" y="0"/>
                                  <a:ext cx="720" cy="2293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2621160" y="0"/>
                                  <a:ext cx="19872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2824560" y="0"/>
                                  <a:ext cx="720" cy="2293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1" style="position:absolute;margin-left:-6.25pt;margin-top:11.7pt;width:222.45pt;height:18pt" coordorigin="-125,234" coordsize="4449,360">
                      <v:line id="shape_0" from="-125,234" to="186,234" ID="Line 4" stroked="t" style="position:absolute">
                        <v:stroke color="black" weight="6480" joinstyle="round" endcap="flat"/>
                        <v:fill o:detectmouseclick="t" on="false"/>
                      </v:line>
                      <v:line id="shape_0" from="-125,234" to="-125,594" ID="Line 5" stroked="t" style="position:absolute">
                        <v:stroke color="black" weight="6480" joinstyle="round" endcap="flat"/>
                        <v:fill o:detectmouseclick="t" on="false"/>
                      </v:line>
                      <v:line id="shape_0" from="4003,234" to="4315,234" ID="Line 6" stroked="t" style="position:absolute">
                        <v:stroke color="black" weight="6480" joinstyle="round" endcap="flat"/>
                        <v:fill o:detectmouseclick="t" on="false"/>
                      </v:line>
                      <v:line id="shape_0" from="4323,234" to="4323,594" ID="Line 7" stroked="t" style="position:absolute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(комплексных программ) муниципального образования Оренбургский район</w:t>
            </w:r>
          </w:p>
        </w:tc>
        <w:tc>
          <w:tcPr>
            <w:tcW w:w="499" w:type="dxa"/>
            <w:shd w:val="clear" w:color="auto" w:fill="auto"/>
          </w:tcPr>
          <w:p w:rsidR="002E7319" w:rsidRDefault="002E7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shd w:val="clear" w:color="auto" w:fill="auto"/>
          </w:tcPr>
          <w:p w:rsidR="002E7319" w:rsidRDefault="002E7319">
            <w:pPr>
              <w:rPr>
                <w:rFonts w:ascii="Times New Roman" w:hAnsi="Times New Roman" w:cs="Times New Roman"/>
              </w:rPr>
            </w:pPr>
          </w:p>
        </w:tc>
      </w:tr>
    </w:tbl>
    <w:p w:rsidR="002E7319" w:rsidRDefault="002E731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319" w:rsidRDefault="002E731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319" w:rsidRDefault="000B5277">
      <w:pPr>
        <w:suppressAutoHyphens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статьи 179 Бюджетного кодекса Российской Федерации от 31.07.1998 № 145-ФЗ, статьи 18 Положения о бюджетном процессе в муниципальном образовании </w:t>
      </w:r>
      <w:r w:rsidR="00447E5B">
        <w:rPr>
          <w:rFonts w:ascii="Times New Roman" w:hAnsi="Times New Roman" w:cs="Times New Roman"/>
          <w:bCs/>
          <w:sz w:val="28"/>
          <w:szCs w:val="28"/>
        </w:rPr>
        <w:t xml:space="preserve">Пугачевский сельсовет </w:t>
      </w:r>
      <w:r>
        <w:rPr>
          <w:rFonts w:ascii="Times New Roman" w:hAnsi="Times New Roman" w:cs="Times New Roman"/>
          <w:bCs/>
          <w:sz w:val="28"/>
          <w:szCs w:val="28"/>
        </w:rPr>
        <w:t>Оренбургск</w:t>
      </w:r>
      <w:r w:rsidR="00447E5B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Cs/>
          <w:sz w:val="28"/>
          <w:szCs w:val="28"/>
        </w:rPr>
        <w:t>район</w:t>
      </w:r>
      <w:r w:rsidR="00447E5B">
        <w:rPr>
          <w:rFonts w:ascii="Times New Roman" w:hAnsi="Times New Roman" w:cs="Times New Roman"/>
          <w:bCs/>
          <w:sz w:val="28"/>
          <w:szCs w:val="28"/>
        </w:rPr>
        <w:t>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hyperlink r:id="rId6">
        <w:r>
          <w:rPr>
            <w:rStyle w:val="InternetLink"/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447E5B">
        <w:rPr>
          <w:rFonts w:ascii="Times New Roman" w:hAnsi="Times New Roman" w:cs="Times New Roman"/>
          <w:bCs/>
          <w:sz w:val="28"/>
          <w:szCs w:val="28"/>
        </w:rPr>
        <w:t>Пугачевский сельсовет Оренбургского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 целях совершенствования программно-целевого метода бюджетного планирования и повышения результативности бюджетных расходов в муниципальном образовании </w:t>
      </w:r>
      <w:r w:rsidR="00447E5B">
        <w:rPr>
          <w:rFonts w:ascii="Times New Roman" w:hAnsi="Times New Roman" w:cs="Times New Roman"/>
          <w:bCs/>
          <w:sz w:val="28"/>
          <w:szCs w:val="28"/>
        </w:rPr>
        <w:t>Пугачевский сельсовет Оренбургского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E7319" w:rsidRDefault="00447E5B" w:rsidP="00447E5B">
      <w:pPr>
        <w:widowControl/>
        <w:suppressAutoHyphens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527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2">
        <w:r w:rsidR="000B5277">
          <w:rPr>
            <w:rStyle w:val="InternetLink"/>
            <w:rFonts w:ascii="Times New Roman" w:hAnsi="Times New Roman" w:cs="Times New Roman"/>
            <w:sz w:val="28"/>
            <w:szCs w:val="28"/>
          </w:rPr>
          <w:t>Порядок</w:t>
        </w:r>
      </w:hyperlink>
      <w:r w:rsidR="000B5277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(комплексных программ)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Пугачевский сельсовет Оренбургского района Оренбургской области</w:t>
      </w:r>
      <w:r w:rsidR="000B527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E7319" w:rsidRDefault="00447E5B" w:rsidP="00447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527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F25457">
        <w:rPr>
          <w:rFonts w:ascii="Times New Roman" w:hAnsi="Times New Roman" w:cs="Times New Roman"/>
          <w:bCs/>
          <w:sz w:val="28"/>
          <w:szCs w:val="28"/>
        </w:rPr>
        <w:t>Пугачевский сельсовет Оренбургского района Оренбургской области</w:t>
      </w:r>
      <w:r w:rsidR="000B5277">
        <w:rPr>
          <w:rFonts w:ascii="Times New Roman" w:hAnsi="Times New Roman" w:cs="Times New Roman"/>
          <w:sz w:val="28"/>
          <w:szCs w:val="28"/>
        </w:rPr>
        <w:t>:</w:t>
      </w:r>
    </w:p>
    <w:p w:rsidR="002E7319" w:rsidRDefault="00F25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12.03.2021 № 12</w:t>
      </w:r>
      <w:r w:rsidR="000B5277">
        <w:rPr>
          <w:rFonts w:ascii="Times New Roman" w:hAnsi="Times New Roman" w:cs="Times New Roman"/>
          <w:sz w:val="28"/>
          <w:szCs w:val="28"/>
        </w:rPr>
        <w:t>-п «</w:t>
      </w:r>
      <w:r w:rsidRPr="00C137EC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7EC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Pr="00C137EC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37E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B5277">
        <w:rPr>
          <w:rFonts w:ascii="Times New Roman" w:hAnsi="Times New Roman" w:cs="Times New Roman"/>
          <w:sz w:val="28"/>
          <w:szCs w:val="28"/>
        </w:rPr>
        <w:t>» с 01.01.2023 года;</w:t>
      </w:r>
    </w:p>
    <w:p w:rsidR="002E7319" w:rsidRDefault="008C6DCE" w:rsidP="008C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2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5277">
        <w:rPr>
          <w:rFonts w:ascii="Times New Roman" w:hAnsi="Times New Roman" w:cs="Times New Roman"/>
          <w:sz w:val="28"/>
          <w:szCs w:val="28"/>
        </w:rPr>
        <w:t>тветственным исполнителям муниципальных программ:</w:t>
      </w:r>
    </w:p>
    <w:p w:rsidR="002E7319" w:rsidRDefault="008C6D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277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0B52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B5277">
        <w:rPr>
          <w:rFonts w:ascii="Times New Roman" w:hAnsi="Times New Roman" w:cs="Times New Roman"/>
          <w:sz w:val="28"/>
          <w:szCs w:val="28"/>
        </w:rPr>
        <w:t xml:space="preserve">нести изменения в параметры действующих муниципальных программ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</w:t>
      </w:r>
      <w:r w:rsidRPr="00C137EC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37E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B5277">
        <w:rPr>
          <w:rFonts w:ascii="Times New Roman" w:hAnsi="Times New Roman" w:cs="Times New Roman"/>
          <w:sz w:val="28"/>
          <w:szCs w:val="28"/>
        </w:rPr>
        <w:t>, относящихся к 2022 году, и утвердить эти изменения до конца текущего финансового года;</w:t>
      </w:r>
    </w:p>
    <w:p w:rsidR="002E7319" w:rsidRDefault="00E60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277">
        <w:rPr>
          <w:rFonts w:ascii="Times New Roman" w:hAnsi="Times New Roman" w:cs="Times New Roman"/>
          <w:sz w:val="28"/>
          <w:szCs w:val="28"/>
        </w:rPr>
        <w:t xml:space="preserve">.2 Проекты нормативных правовых актов муниципальных программ (комплексных программ) администрации муниципального образования </w:t>
      </w:r>
      <w:r w:rsidR="008C6DCE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8C6DCE" w:rsidRPr="00C137EC">
        <w:rPr>
          <w:rFonts w:ascii="Times New Roman" w:hAnsi="Times New Roman" w:cs="Times New Roman"/>
          <w:sz w:val="28"/>
          <w:szCs w:val="28"/>
        </w:rPr>
        <w:t>Оренбургск</w:t>
      </w:r>
      <w:r w:rsidR="008C6DCE">
        <w:rPr>
          <w:rFonts w:ascii="Times New Roman" w:hAnsi="Times New Roman" w:cs="Times New Roman"/>
          <w:sz w:val="28"/>
          <w:szCs w:val="28"/>
        </w:rPr>
        <w:t>ого</w:t>
      </w:r>
      <w:r w:rsidR="008C6DCE" w:rsidRPr="00C137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6DCE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B5277">
        <w:rPr>
          <w:rFonts w:ascii="Times New Roman" w:hAnsi="Times New Roman" w:cs="Times New Roman"/>
          <w:sz w:val="28"/>
          <w:szCs w:val="28"/>
        </w:rPr>
        <w:t xml:space="preserve">  на период 2023 – 2030 годы представить на утверждение  до 22 марта 2023 года;</w:t>
      </w:r>
    </w:p>
    <w:p w:rsidR="002E7319" w:rsidRDefault="00E60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277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0B52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B5277">
        <w:rPr>
          <w:rFonts w:ascii="Times New Roman" w:hAnsi="Times New Roman" w:cs="Times New Roman"/>
          <w:sz w:val="28"/>
          <w:szCs w:val="28"/>
        </w:rPr>
        <w:t xml:space="preserve"> 2023 году обеспечить представление годовых отчетов о ходе реализации и оценки эффективности муниципальных программ Оренбургского района за 2022 год в соответствии с Порядком в редакции от </w:t>
      </w:r>
      <w:r w:rsidR="008C6DCE">
        <w:rPr>
          <w:rFonts w:ascii="Times New Roman" w:hAnsi="Times New Roman" w:cs="Times New Roman"/>
          <w:sz w:val="28"/>
          <w:szCs w:val="28"/>
        </w:rPr>
        <w:t xml:space="preserve"> 12.03.2021 № 12-п «</w:t>
      </w:r>
      <w:r w:rsidR="008C6DCE" w:rsidRPr="00C137EC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</w:t>
      </w:r>
      <w:r w:rsidR="008C6DCE">
        <w:rPr>
          <w:rFonts w:ascii="Times New Roman" w:hAnsi="Times New Roman" w:cs="Times New Roman"/>
          <w:sz w:val="28"/>
          <w:szCs w:val="28"/>
        </w:rPr>
        <w:t xml:space="preserve"> </w:t>
      </w:r>
      <w:r w:rsidR="008C6DCE" w:rsidRPr="00C137EC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r w:rsidR="008C6DCE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8C6DCE" w:rsidRPr="00C137EC">
        <w:rPr>
          <w:rFonts w:ascii="Times New Roman" w:hAnsi="Times New Roman" w:cs="Times New Roman"/>
          <w:sz w:val="28"/>
          <w:szCs w:val="28"/>
        </w:rPr>
        <w:t>Оренбургск</w:t>
      </w:r>
      <w:r w:rsidR="008C6DCE">
        <w:rPr>
          <w:rFonts w:ascii="Times New Roman" w:hAnsi="Times New Roman" w:cs="Times New Roman"/>
          <w:sz w:val="28"/>
          <w:szCs w:val="28"/>
        </w:rPr>
        <w:t>ого</w:t>
      </w:r>
      <w:r w:rsidR="008C6DCE" w:rsidRPr="00C137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6DCE">
        <w:rPr>
          <w:rFonts w:ascii="Times New Roman" w:hAnsi="Times New Roman" w:cs="Times New Roman"/>
          <w:sz w:val="28"/>
          <w:szCs w:val="28"/>
        </w:rPr>
        <w:t>а Оренбургской области»</w:t>
      </w:r>
      <w:r w:rsidR="000B5277">
        <w:rPr>
          <w:rFonts w:ascii="Times New Roman" w:hAnsi="Times New Roman" w:cs="Times New Roman"/>
          <w:sz w:val="28"/>
          <w:szCs w:val="28"/>
        </w:rPr>
        <w:t>, действующей по состоянию на 31 декабря 2022 года.</w:t>
      </w:r>
    </w:p>
    <w:p w:rsidR="002E7319" w:rsidRDefault="00E60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277">
        <w:rPr>
          <w:rFonts w:ascii="Times New Roman" w:hAnsi="Times New Roman" w:cs="Times New Roman"/>
          <w:sz w:val="28"/>
          <w:szCs w:val="28"/>
        </w:rPr>
        <w:t xml:space="preserve">. </w:t>
      </w:r>
      <w:r w:rsidR="00B700BC">
        <w:rPr>
          <w:rFonts w:ascii="Times New Roman" w:hAnsi="Times New Roman" w:cs="Times New Roman"/>
          <w:sz w:val="28"/>
          <w:szCs w:val="28"/>
        </w:rPr>
        <w:t>Бухгалтерии</w:t>
      </w:r>
      <w:r w:rsidR="000B52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700BC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B700BC" w:rsidRPr="00C137EC">
        <w:rPr>
          <w:rFonts w:ascii="Times New Roman" w:hAnsi="Times New Roman" w:cs="Times New Roman"/>
          <w:sz w:val="28"/>
          <w:szCs w:val="28"/>
        </w:rPr>
        <w:t>Оренбургск</w:t>
      </w:r>
      <w:r w:rsidR="00B700BC">
        <w:rPr>
          <w:rFonts w:ascii="Times New Roman" w:hAnsi="Times New Roman" w:cs="Times New Roman"/>
          <w:sz w:val="28"/>
          <w:szCs w:val="28"/>
        </w:rPr>
        <w:t>ого</w:t>
      </w:r>
      <w:r w:rsidR="00B700BC" w:rsidRPr="00C137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00BC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B5277">
        <w:rPr>
          <w:rFonts w:ascii="Times New Roman" w:hAnsi="Times New Roman" w:cs="Times New Roman"/>
          <w:sz w:val="28"/>
          <w:szCs w:val="28"/>
        </w:rPr>
        <w:t>:</w:t>
      </w:r>
    </w:p>
    <w:p w:rsidR="002E7319" w:rsidRDefault="000B5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представление в 2023 году годового отчета о реализации  муниципальных программ и оценке эффективности муниципальных программ  муниципального образования </w:t>
      </w:r>
      <w:r w:rsidR="00E608E8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E608E8" w:rsidRPr="00C137EC">
        <w:rPr>
          <w:rFonts w:ascii="Times New Roman" w:hAnsi="Times New Roman" w:cs="Times New Roman"/>
          <w:sz w:val="28"/>
          <w:szCs w:val="28"/>
        </w:rPr>
        <w:t>Оренбургск</w:t>
      </w:r>
      <w:r w:rsidR="00E608E8">
        <w:rPr>
          <w:rFonts w:ascii="Times New Roman" w:hAnsi="Times New Roman" w:cs="Times New Roman"/>
          <w:sz w:val="28"/>
          <w:szCs w:val="28"/>
        </w:rPr>
        <w:t>ого</w:t>
      </w:r>
      <w:r w:rsidR="00E608E8" w:rsidRPr="00C137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08E8">
        <w:rPr>
          <w:rFonts w:ascii="Times New Roman" w:hAnsi="Times New Roman" w:cs="Times New Roman"/>
          <w:sz w:val="28"/>
          <w:szCs w:val="28"/>
        </w:rPr>
        <w:t>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2022 год в соответствии с Порядком в редакции от </w:t>
      </w:r>
      <w:r w:rsidR="00E608E8">
        <w:rPr>
          <w:rFonts w:ascii="Times New Roman" w:hAnsi="Times New Roman" w:cs="Times New Roman"/>
          <w:sz w:val="28"/>
          <w:szCs w:val="28"/>
        </w:rPr>
        <w:t>12.03.2021 № 12-п «</w:t>
      </w:r>
      <w:r w:rsidR="00E608E8" w:rsidRPr="00C137EC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</w:t>
      </w:r>
      <w:r w:rsidR="00E608E8">
        <w:rPr>
          <w:rFonts w:ascii="Times New Roman" w:hAnsi="Times New Roman" w:cs="Times New Roman"/>
          <w:sz w:val="28"/>
          <w:szCs w:val="28"/>
        </w:rPr>
        <w:t xml:space="preserve"> </w:t>
      </w:r>
      <w:r w:rsidR="00E608E8" w:rsidRPr="00C137EC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r w:rsidR="00E608E8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E608E8" w:rsidRPr="00C137EC">
        <w:rPr>
          <w:rFonts w:ascii="Times New Roman" w:hAnsi="Times New Roman" w:cs="Times New Roman"/>
          <w:sz w:val="28"/>
          <w:szCs w:val="28"/>
        </w:rPr>
        <w:t>Оренбургск</w:t>
      </w:r>
      <w:r w:rsidR="00E608E8">
        <w:rPr>
          <w:rFonts w:ascii="Times New Roman" w:hAnsi="Times New Roman" w:cs="Times New Roman"/>
          <w:sz w:val="28"/>
          <w:szCs w:val="28"/>
        </w:rPr>
        <w:t>ого</w:t>
      </w:r>
      <w:r w:rsidR="00E608E8" w:rsidRPr="00C137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08E8">
        <w:rPr>
          <w:rFonts w:ascii="Times New Roman" w:hAnsi="Times New Roman" w:cs="Times New Roman"/>
          <w:sz w:val="28"/>
          <w:szCs w:val="28"/>
        </w:rPr>
        <w:t>а Оренбургской области»</w:t>
      </w:r>
      <w:r>
        <w:rPr>
          <w:rFonts w:ascii="Times New Roman" w:hAnsi="Times New Roman" w:cs="Times New Roman"/>
          <w:sz w:val="28"/>
          <w:szCs w:val="28"/>
        </w:rPr>
        <w:t>, действующей по состоянию на 31 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2E7319" w:rsidRDefault="00E60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277">
        <w:rPr>
          <w:rFonts w:ascii="Times New Roman" w:hAnsi="Times New Roman" w:cs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2E7319" w:rsidRDefault="000B5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608E8">
        <w:rPr>
          <w:rFonts w:ascii="Times New Roman" w:hAnsi="Times New Roman" w:cs="Times New Roman"/>
          <w:sz w:val="28"/>
          <w:szCs w:val="28"/>
        </w:rPr>
        <w:t>ведущего специалиста Волкову Н.В.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319" w:rsidRDefault="000B5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608E8">
        <w:rPr>
          <w:rFonts w:ascii="Times New Roman" w:hAnsi="Times New Roman" w:cs="Times New Roman"/>
          <w:sz w:val="28"/>
          <w:szCs w:val="28"/>
        </w:rPr>
        <w:t>размещения на официальном сайте муниципального образования Пугачевский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но не ранее 1 января 2023 года, и применяется к правоотношениям, возникающим при составлении и исполнении бюджета Оренбургского района, начиная с бюджета на 2023 год и на плановый период 2024 и 2025 годов.</w:t>
      </w:r>
      <w:proofErr w:type="gramEnd"/>
    </w:p>
    <w:p w:rsidR="002E7319" w:rsidRDefault="002E7319">
      <w:pPr>
        <w:pStyle w:val="BlockQuotation"/>
        <w:widowControl/>
        <w:tabs>
          <w:tab w:val="left" w:pos="-426"/>
        </w:tabs>
        <w:ind w:left="0" w:right="0" w:firstLine="709"/>
        <w:rPr>
          <w:color w:val="FF0000"/>
        </w:rPr>
      </w:pPr>
    </w:p>
    <w:p w:rsidR="002E7319" w:rsidRDefault="002E7319">
      <w:pPr>
        <w:pStyle w:val="BlockQuotation"/>
        <w:widowControl/>
        <w:tabs>
          <w:tab w:val="left" w:pos="-426"/>
        </w:tabs>
        <w:ind w:left="0" w:right="0" w:firstLine="709"/>
        <w:rPr>
          <w:color w:val="FF0000"/>
        </w:rPr>
      </w:pPr>
    </w:p>
    <w:p w:rsidR="002E7319" w:rsidRDefault="002E7319">
      <w:pPr>
        <w:pStyle w:val="BlockQuotation"/>
        <w:widowControl/>
        <w:tabs>
          <w:tab w:val="left" w:pos="-426"/>
        </w:tabs>
        <w:ind w:left="0" w:right="0" w:firstLine="709"/>
        <w:rPr>
          <w:color w:val="FF0000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526"/>
        <w:gridCol w:w="3260"/>
        <w:gridCol w:w="2693"/>
        <w:gridCol w:w="2092"/>
      </w:tblGrid>
      <w:tr w:rsidR="002E7319">
        <w:tc>
          <w:tcPr>
            <w:tcW w:w="4786" w:type="dxa"/>
            <w:gridSpan w:val="2"/>
            <w:shd w:val="clear" w:color="auto" w:fill="auto"/>
          </w:tcPr>
          <w:p w:rsidR="002E7319" w:rsidRDefault="000B5277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2E7319" w:rsidRDefault="002E7319"/>
        </w:tc>
        <w:tc>
          <w:tcPr>
            <w:tcW w:w="2092" w:type="dxa"/>
            <w:shd w:val="clear" w:color="auto" w:fill="auto"/>
          </w:tcPr>
          <w:p w:rsidR="002E7319" w:rsidRDefault="00E608E8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Н.Г.Заболотнев</w:t>
            </w:r>
          </w:p>
        </w:tc>
      </w:tr>
      <w:tr w:rsidR="002E7319">
        <w:trPr>
          <w:trHeight w:val="1313"/>
        </w:trPr>
        <w:tc>
          <w:tcPr>
            <w:tcW w:w="1526" w:type="dxa"/>
            <w:shd w:val="clear" w:color="auto" w:fill="auto"/>
          </w:tcPr>
          <w:p w:rsidR="002E7319" w:rsidRDefault="002E7319"/>
        </w:tc>
        <w:tc>
          <w:tcPr>
            <w:tcW w:w="5953" w:type="dxa"/>
            <w:gridSpan w:val="2"/>
            <w:shd w:val="clear" w:color="auto" w:fill="auto"/>
          </w:tcPr>
          <w:p w:rsidR="002E7319" w:rsidRDefault="002E7319">
            <w:pPr>
              <w:pStyle w:val="a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E7319" w:rsidRDefault="000B5277">
            <w:pPr>
              <w:pStyle w:val="a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</w:t>
            </w:r>
            <w:bookmarkStart w:id="2" w:name="__UnoMark__256_2787837634"/>
            <w:bookmarkEnd w:id="2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</w:t>
            </w:r>
          </w:p>
          <w:p w:rsidR="002E7319" w:rsidRDefault="002E7319"/>
        </w:tc>
        <w:tc>
          <w:tcPr>
            <w:tcW w:w="2092" w:type="dxa"/>
            <w:shd w:val="clear" w:color="auto" w:fill="auto"/>
          </w:tcPr>
          <w:p w:rsidR="002E7319" w:rsidRDefault="002E7319">
            <w:pPr>
              <w:jc w:val="both"/>
            </w:pPr>
          </w:p>
        </w:tc>
      </w:tr>
    </w:tbl>
    <w:p w:rsidR="002E7319" w:rsidRDefault="002E7319"/>
    <w:sectPr w:rsidR="002E7319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6358"/>
    <w:multiLevelType w:val="multilevel"/>
    <w:tmpl w:val="C166F1B8"/>
    <w:lvl w:ilvl="0">
      <w:start w:val="1"/>
      <w:numFmt w:val="decimal"/>
      <w:suff w:val="space"/>
      <w:lvlText w:val="%1."/>
      <w:lvlJc w:val="left"/>
      <w:pPr>
        <w:ind w:left="720" w:firstLine="567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5E982C4F"/>
    <w:multiLevelType w:val="multilevel"/>
    <w:tmpl w:val="422AB6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19"/>
    <w:rsid w:val="000B5277"/>
    <w:rsid w:val="002E7319"/>
    <w:rsid w:val="00425E7B"/>
    <w:rsid w:val="00447E5B"/>
    <w:rsid w:val="008C6DCE"/>
    <w:rsid w:val="00B700BC"/>
    <w:rsid w:val="00E608E8"/>
    <w:rsid w:val="00F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70"/>
    <w:pPr>
      <w:widowControl w:val="0"/>
    </w:pPr>
    <w:rPr>
      <w:rFonts w:ascii="Arial" w:eastAsia="Times New Roman" w:hAnsi="Arial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F447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6F4470"/>
    <w:pPr>
      <w:spacing w:after="120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BlockQuotation">
    <w:name w:val="Block Quotation"/>
    <w:basedOn w:val="a"/>
    <w:qFormat/>
    <w:rsid w:val="006F4470"/>
    <w:pPr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B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2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70"/>
    <w:pPr>
      <w:widowControl w:val="0"/>
    </w:pPr>
    <w:rPr>
      <w:rFonts w:ascii="Arial" w:eastAsia="Times New Roman" w:hAnsi="Arial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F447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6F4470"/>
    <w:pPr>
      <w:spacing w:after="120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BlockQuotation">
    <w:name w:val="Block Quotation"/>
    <w:basedOn w:val="a"/>
    <w:qFormat/>
    <w:rsid w:val="006F4470"/>
    <w:pPr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B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496E05EA486233B6777AF3C2FE9B4385CDA6771A91D45457B6A7573E51D3C3i7F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User01</cp:lastModifiedBy>
  <cp:revision>9</cp:revision>
  <cp:lastPrinted>2022-12-28T09:29:00Z</cp:lastPrinted>
  <dcterms:created xsi:type="dcterms:W3CDTF">2022-12-22T04:00:00Z</dcterms:created>
  <dcterms:modified xsi:type="dcterms:W3CDTF">2022-12-28T09:31:00Z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