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C93100" w:rsidTr="005622B9">
        <w:trPr>
          <w:trHeight w:val="283"/>
        </w:trPr>
        <w:tc>
          <w:tcPr>
            <w:tcW w:w="4253" w:type="dxa"/>
          </w:tcPr>
          <w:p w:rsidR="009F6C1B" w:rsidRDefault="00C93100" w:rsidP="009F6C1B">
            <w:pPr>
              <w:ind w:left="-360" w:firstLine="360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C59308A" wp14:editId="34A8009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C2B6E68" wp14:editId="1937658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9F6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D3F768F" wp14:editId="06B44FD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CvuZ7ezwIAAPwFAAAOAAAAAAAAAAAAAAAAAC4CAABkcnMvZTJvRG9jLnht&#10;bFBLAQItABQABgAIAAAAIQA1wWnV3AAAAAUBAAAPAAAAAAAAAAAAAAAAACk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F6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671F81" wp14:editId="6530672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F6C1B">
              <w:rPr>
                <w:b/>
                <w:sz w:val="28"/>
                <w:szCs w:val="28"/>
              </w:rPr>
              <w:t>АДМИНИСТРАЦИЯ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ОБРАЗОВАНИЯ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 СЕЛЬСОВЕТ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ОРЕНБУРГСКОГО РАЙОНА</w:t>
            </w:r>
          </w:p>
          <w:p w:rsidR="00C93100" w:rsidRDefault="009F6C1B" w:rsidP="009F6C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ОРЕНБУРГСКОЙ ОБЛАСТИ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F6C1B" w:rsidRDefault="00C93100" w:rsidP="005622B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  <w:p w:rsidR="00C93100" w:rsidRDefault="00C93100" w:rsidP="005622B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C93100" w:rsidRDefault="00C93100" w:rsidP="005622B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93100" w:rsidRDefault="009F6C1B" w:rsidP="005622B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</w:t>
            </w:r>
            <w:r w:rsidR="004B0A6B">
              <w:rPr>
                <w:b/>
                <w:sz w:val="28"/>
                <w:szCs w:val="28"/>
                <w:lang w:eastAsia="en-US"/>
              </w:rPr>
              <w:t xml:space="preserve">  №   </w:t>
            </w:r>
            <w:r>
              <w:rPr>
                <w:b/>
                <w:sz w:val="28"/>
                <w:szCs w:val="28"/>
                <w:lang w:eastAsia="en-US"/>
              </w:rPr>
              <w:t>______</w:t>
            </w:r>
          </w:p>
          <w:p w:rsidR="00C93100" w:rsidRDefault="00C93100" w:rsidP="00C931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проведении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>нтикоррупционной</w:t>
            </w:r>
            <w:proofErr w:type="gramEnd"/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93100" w:rsidRDefault="00C93100" w:rsidP="00C931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экспертизы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нормативных правовых актов и проектов нормативных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правовых актов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9F6C1B">
              <w:rPr>
                <w:rFonts w:ascii="Times New Roman" w:hAnsi="Times New Roman" w:cs="Times New Roman"/>
                <w:b w:val="0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Оренбургского района </w:t>
            </w:r>
          </w:p>
          <w:p w:rsidR="00C93100" w:rsidRPr="00477D49" w:rsidRDefault="00C93100" w:rsidP="00C931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Оренбургской области</w:t>
            </w:r>
          </w:p>
          <w:p w:rsidR="00C93100" w:rsidRDefault="00C93100" w:rsidP="00562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93100" w:rsidRDefault="00C93100" w:rsidP="005622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93100" w:rsidRPr="00C93100" w:rsidRDefault="00C93100" w:rsidP="00C931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</w:t>
      </w:r>
      <w:proofErr w:type="gramStart"/>
      <w:r w:rsidR="009F6C1B">
        <w:rPr>
          <w:bCs/>
          <w:sz w:val="28"/>
          <w:szCs w:val="28"/>
        </w:rPr>
        <w:t>ПРОЕКТ</w:t>
      </w:r>
      <w:bookmarkStart w:id="0" w:name="_GoBack"/>
      <w:bookmarkEnd w:id="0"/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477D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477D49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77D4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77D4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77D4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Pr="00477D4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D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77D49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77D4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77D49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7D49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D4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D49">
        <w:rPr>
          <w:rFonts w:ascii="Times New Roman" w:hAnsi="Times New Roman" w:cs="Times New Roman"/>
          <w:sz w:val="28"/>
          <w:szCs w:val="28"/>
        </w:rPr>
        <w:t>,</w:t>
      </w:r>
      <w:r w:rsidRPr="00247D7A">
        <w:t xml:space="preserve"> </w:t>
      </w:r>
      <w:hyperlink r:id="rId10" w:history="1">
        <w:r w:rsidRPr="00247D7A">
          <w:rPr>
            <w:rFonts w:ascii="Times New Roman" w:hAnsi="Times New Roman" w:cs="Times New Roman"/>
            <w:sz w:val="28"/>
            <w:szCs w:val="28"/>
          </w:rPr>
          <w:t>статьи 9.1</w:t>
        </w:r>
      </w:hyperlink>
      <w:r w:rsidRPr="00247D7A"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>льного закона РФ от 17.01.1992 №</w:t>
      </w:r>
      <w:r w:rsidRPr="00247D7A">
        <w:rPr>
          <w:rFonts w:ascii="Times New Roman" w:hAnsi="Times New Roman" w:cs="Times New Roman"/>
          <w:sz w:val="28"/>
          <w:szCs w:val="28"/>
        </w:rPr>
        <w:t xml:space="preserve"> 2202-1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D7A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47D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77D49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477D49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21.02.1996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D49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Оренбургской</w:t>
      </w:r>
      <w:proofErr w:type="gramEnd"/>
      <w:r w:rsidRPr="00477D49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477D49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>
        <w:rPr>
          <w:rFonts w:ascii="Times New Roman" w:hAnsi="Times New Roman" w:cs="Times New Roman"/>
          <w:sz w:val="28"/>
          <w:szCs w:val="28"/>
        </w:rPr>
        <w:t>, 10.1, 11</w:t>
      </w:r>
      <w:r w:rsidRPr="00477D49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15.09.2008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7D49">
        <w:rPr>
          <w:rFonts w:ascii="Times New Roman" w:hAnsi="Times New Roman" w:cs="Times New Roman"/>
          <w:sz w:val="28"/>
          <w:szCs w:val="28"/>
        </w:rPr>
        <w:t xml:space="preserve"> 2369/497-IV-ОЗ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D49">
        <w:rPr>
          <w:rFonts w:ascii="Times New Roman" w:hAnsi="Times New Roman" w:cs="Times New Roman"/>
          <w:sz w:val="28"/>
          <w:szCs w:val="28"/>
        </w:rPr>
        <w:t>О противодействии коррупции в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D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C9310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Pr="009F6C1B">
        <w:rPr>
          <w:rFonts w:ascii="Times New Roman" w:hAnsi="Times New Roman" w:cs="Times New Roman"/>
          <w:sz w:val="28"/>
          <w:szCs w:val="28"/>
        </w:rPr>
        <w:t xml:space="preserve"> </w:t>
      </w:r>
      <w:r w:rsidRPr="00C93100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области: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236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E0230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r w:rsidRPr="00E023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2301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нормативных правовых актов и проектов нормативных правовых актов администрации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E0230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30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Pr="00E02301">
        <w:rPr>
          <w:rFonts w:ascii="Times New Roman" w:hAnsi="Times New Roman" w:cs="Times New Roman"/>
          <w:sz w:val="28"/>
          <w:szCs w:val="28"/>
        </w:rPr>
        <w:t>.</w:t>
      </w:r>
    </w:p>
    <w:p w:rsidR="00C93100" w:rsidRDefault="00C93100" w:rsidP="00C9310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7D7A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о порядке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Оренбургского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принятых нормативных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C1B" w:rsidRPr="009F6C1B">
        <w:rPr>
          <w:rFonts w:ascii="Times New Roman" w:hAnsi="Times New Roman" w:cs="Times New Roman"/>
          <w:b w:val="0"/>
          <w:sz w:val="28"/>
          <w:szCs w:val="28"/>
        </w:rPr>
        <w:t>Пугачевский</w:t>
      </w:r>
      <w:r w:rsidR="009F6C1B" w:rsidRPr="009F6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 Оренбургского района Оренбургской области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, а также их проектов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для проведения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приложению № 2.</w:t>
      </w:r>
    </w:p>
    <w:p w:rsidR="00C93100" w:rsidRPr="004E2236" w:rsidRDefault="00C93100" w:rsidP="00C9310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C93100" w:rsidRPr="004E2236" w:rsidRDefault="00C93100" w:rsidP="00C9310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4E2236">
        <w:rPr>
          <w:color w:val="000000" w:themeColor="text1"/>
          <w:sz w:val="28"/>
          <w:szCs w:val="28"/>
        </w:rPr>
        <w:t xml:space="preserve">. Настоящее постановление подлежит передаче в уполномоченный </w:t>
      </w:r>
      <w:r w:rsidRPr="004E2236">
        <w:rPr>
          <w:color w:val="000000" w:themeColor="text1"/>
          <w:sz w:val="28"/>
          <w:szCs w:val="28"/>
        </w:rPr>
        <w:lastRenderedPageBreak/>
        <w:t xml:space="preserve">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4</w:t>
      </w:r>
      <w:r w:rsidRPr="004E2236">
        <w:rPr>
          <w:color w:val="000000" w:themeColor="text1"/>
          <w:sz w:val="28"/>
          <w:szCs w:val="28"/>
        </w:rPr>
        <w:t xml:space="preserve">. Разместить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9F6C1B" w:rsidRPr="009F6C1B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9F6C1B">
        <w:rPr>
          <w:sz w:val="28"/>
          <w:szCs w:val="28"/>
        </w:rPr>
        <w:t>пугачевский</w:t>
      </w:r>
      <w:proofErr w:type="gramStart"/>
      <w:r w:rsidR="009F6C1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</w:t>
      </w:r>
      <w:r w:rsidRPr="000401F9">
        <w:rPr>
          <w:sz w:val="28"/>
          <w:szCs w:val="28"/>
        </w:rPr>
        <w:t>вступает в силу со дня его обнародования</w:t>
      </w:r>
      <w:r>
        <w:rPr>
          <w:sz w:val="28"/>
          <w:szCs w:val="28"/>
        </w:rPr>
        <w:t>.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9F6C1B">
        <w:rPr>
          <w:sz w:val="28"/>
          <w:szCs w:val="28"/>
        </w:rPr>
        <w:t xml:space="preserve">Н.Г. </w:t>
      </w:r>
      <w:proofErr w:type="spellStart"/>
      <w:r w:rsidR="009F6C1B">
        <w:rPr>
          <w:sz w:val="28"/>
          <w:szCs w:val="28"/>
        </w:rPr>
        <w:t>Заболотнев</w:t>
      </w:r>
      <w:proofErr w:type="spellEnd"/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rPr>
          <w:sz w:val="28"/>
          <w:szCs w:val="28"/>
        </w:rPr>
      </w:pPr>
    </w:p>
    <w:p w:rsidR="00C93100" w:rsidRDefault="00C93100" w:rsidP="00C93100"/>
    <w:p w:rsidR="002C736B" w:rsidRDefault="002C736B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9F6C1B" w:rsidRDefault="009F6C1B"/>
    <w:p w:rsidR="009F6C1B" w:rsidRDefault="009F6C1B"/>
    <w:p w:rsidR="009F6C1B" w:rsidRDefault="009F6C1B"/>
    <w:p w:rsidR="00C93100" w:rsidRDefault="00C93100"/>
    <w:p w:rsidR="00C93100" w:rsidRPr="00472B0A" w:rsidRDefault="00C93100" w:rsidP="00C93100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472B0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93100" w:rsidRPr="00472B0A" w:rsidRDefault="00C93100" w:rsidP="00C931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472B0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472B0A" w:rsidRPr="00472B0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93100" w:rsidRPr="00472B0A" w:rsidRDefault="009F6C1B" w:rsidP="00C931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Пугачевский</w:t>
      </w:r>
      <w:r w:rsidR="00472B0A" w:rsidRPr="00472B0A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</w:t>
      </w:r>
    </w:p>
    <w:p w:rsidR="00C93100" w:rsidRPr="00472B0A" w:rsidRDefault="004B0A6B" w:rsidP="00C931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F6C1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="009F6C1B">
        <w:rPr>
          <w:rFonts w:ascii="Times New Roman" w:hAnsi="Times New Roman" w:cs="Times New Roman"/>
          <w:sz w:val="24"/>
          <w:szCs w:val="24"/>
        </w:rPr>
        <w:t>__</w:t>
      </w:r>
    </w:p>
    <w:p w:rsidR="00C93100" w:rsidRPr="00472B0A" w:rsidRDefault="00C93100" w:rsidP="00C931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3100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ПОЛОЖЕНИЕ</w:t>
      </w:r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 xml:space="preserve">о проведении антикоррупционной экспертизы </w:t>
      </w:r>
      <w:proofErr w:type="gramStart"/>
      <w:r w:rsidRPr="00477D49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</w:t>
      </w:r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472B0A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C93100" w:rsidRPr="00477D49" w:rsidRDefault="00C93100" w:rsidP="00C931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100" w:rsidRPr="00477D49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75A27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нормативных правовых актов и проекто</w:t>
      </w:r>
      <w:r w:rsidR="00472B0A">
        <w:rPr>
          <w:rFonts w:ascii="Times New Roman" w:hAnsi="Times New Roman" w:cs="Times New Roman"/>
          <w:sz w:val="28"/>
          <w:szCs w:val="28"/>
        </w:rPr>
        <w:t xml:space="preserve">в нормативных правовых актов </w:t>
      </w:r>
      <w:r w:rsidRPr="00475A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472B0A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475A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0A">
        <w:rPr>
          <w:rFonts w:ascii="Times New Roman" w:hAnsi="Times New Roman" w:cs="Times New Roman"/>
          <w:sz w:val="28"/>
          <w:szCs w:val="28"/>
        </w:rPr>
        <w:t>а</w:t>
      </w:r>
      <w:r w:rsidRPr="00475A27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антикоррупционная экспертиза)  осуществляется в соответствии с </w:t>
      </w:r>
      <w:hyperlink r:id="rId13" w:history="1">
        <w:r w:rsidRPr="00475A2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475A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Федеральным </w:t>
      </w:r>
      <w:hyperlink r:id="rId15" w:history="1">
        <w:r w:rsidRPr="00475A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16" w:history="1">
        <w:r w:rsidRPr="00475A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</w:t>
      </w:r>
      <w:proofErr w:type="gramEnd"/>
      <w:r w:rsidRPr="00475A27">
        <w:rPr>
          <w:rFonts w:ascii="Times New Roman" w:hAnsi="Times New Roman" w:cs="Times New Roman"/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1.2. Антикоррупционной экспертизе подлежат нормативные правовые</w:t>
      </w:r>
      <w:r w:rsidR="00472B0A">
        <w:rPr>
          <w:rFonts w:ascii="Times New Roman" w:hAnsi="Times New Roman" w:cs="Times New Roman"/>
          <w:sz w:val="28"/>
          <w:szCs w:val="28"/>
        </w:rPr>
        <w:t xml:space="preserve"> акты (далее - правовые акты) </w:t>
      </w:r>
      <w:r w:rsidRPr="00475A2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472B0A">
        <w:rPr>
          <w:rFonts w:ascii="Times New Roman" w:hAnsi="Times New Roman" w:cs="Times New Roman"/>
          <w:sz w:val="28"/>
          <w:szCs w:val="28"/>
        </w:rPr>
        <w:t xml:space="preserve">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472B0A">
        <w:rPr>
          <w:rFonts w:ascii="Times New Roman" w:hAnsi="Times New Roman" w:cs="Times New Roman"/>
          <w:sz w:val="28"/>
          <w:szCs w:val="28"/>
        </w:rPr>
        <w:t xml:space="preserve"> сельсовет  Оренбургского</w:t>
      </w:r>
      <w:r w:rsidRPr="00475A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0A">
        <w:rPr>
          <w:rFonts w:ascii="Times New Roman" w:hAnsi="Times New Roman" w:cs="Times New Roman"/>
          <w:sz w:val="28"/>
          <w:szCs w:val="28"/>
        </w:rPr>
        <w:t>а</w:t>
      </w:r>
      <w:r w:rsidRPr="00475A27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администрации).  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C93100" w:rsidRPr="00475A27" w:rsidRDefault="00C93100" w:rsidP="00C931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правовых актов и проектов правовых актов, указанных в пункте 1.2 настоящего Положения, в администрации проводится согласно </w:t>
      </w:r>
      <w:hyperlink r:id="rId17" w:history="1">
        <w:r w:rsidRPr="00475A27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 (далее - Методика).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2.2. В целях исключения факторов, создающих условия для проявле</w:t>
      </w:r>
      <w:r w:rsidR="00472B0A">
        <w:rPr>
          <w:rFonts w:ascii="Times New Roman" w:hAnsi="Times New Roman" w:cs="Times New Roman"/>
          <w:sz w:val="28"/>
          <w:szCs w:val="28"/>
        </w:rPr>
        <w:t xml:space="preserve">ния </w:t>
      </w:r>
      <w:r w:rsidR="00472B0A">
        <w:rPr>
          <w:rFonts w:ascii="Times New Roman" w:hAnsi="Times New Roman" w:cs="Times New Roman"/>
          <w:sz w:val="28"/>
          <w:szCs w:val="28"/>
        </w:rPr>
        <w:lastRenderedPageBreak/>
        <w:t>коррупции, специалист</w:t>
      </w:r>
      <w:r w:rsidRPr="00475A27">
        <w:rPr>
          <w:rFonts w:ascii="Times New Roman" w:hAnsi="Times New Roman" w:cs="Times New Roman"/>
          <w:sz w:val="28"/>
          <w:szCs w:val="28"/>
        </w:rPr>
        <w:t xml:space="preserve"> администрации обеспечивает подготовку проектов правовых актов, не содержащих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факторов, установленных </w:t>
      </w:r>
      <w:hyperlink r:id="rId18" w:history="1">
        <w:r w:rsidRPr="00475A27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75A27">
        <w:rPr>
          <w:rFonts w:ascii="Times New Roman" w:hAnsi="Times New Roman" w:cs="Times New Roman"/>
          <w:sz w:val="28"/>
          <w:szCs w:val="28"/>
        </w:rPr>
        <w:t>.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475A27">
        <w:rPr>
          <w:rFonts w:ascii="Times New Roman" w:hAnsi="Times New Roman" w:cs="Times New Roman"/>
          <w:sz w:val="28"/>
          <w:szCs w:val="28"/>
        </w:rPr>
        <w:t>2.3. Антикоррупционная экспертиза проектов правовых акто</w:t>
      </w:r>
      <w:r w:rsidR="00472B0A">
        <w:rPr>
          <w:rFonts w:ascii="Times New Roman" w:hAnsi="Times New Roman" w:cs="Times New Roman"/>
          <w:sz w:val="28"/>
          <w:szCs w:val="28"/>
        </w:rPr>
        <w:t>в проводится ответственным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антикоррупционной экспертизы не должен превышать пяти</w:t>
      </w:r>
      <w:r w:rsidR="00472B0A">
        <w:rPr>
          <w:rFonts w:ascii="Times New Roman" w:hAnsi="Times New Roman" w:cs="Times New Roman"/>
          <w:sz w:val="28"/>
          <w:szCs w:val="28"/>
        </w:rPr>
        <w:t xml:space="preserve"> рабочих дней со дня издания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правового а</w:t>
      </w:r>
      <w:r w:rsidR="00472B0A">
        <w:rPr>
          <w:rFonts w:ascii="Times New Roman" w:hAnsi="Times New Roman" w:cs="Times New Roman"/>
          <w:sz w:val="28"/>
          <w:szCs w:val="28"/>
        </w:rPr>
        <w:t>кта в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Срок 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правовых актов,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превышает 20 листов,  составляет до десяти рабочих дней. 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2.4. По результатам антикоррупционной экспертизы составляется </w:t>
      </w:r>
      <w:hyperlink w:anchor="P118" w:history="1">
        <w:r w:rsidRPr="00475A2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(далее - Заключение) по форме согласно приложению 1.1 к настоящему положению и подписывается муниципальным служащим, проводившим антикоррупционную экспертизу.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2.5. В случае выявления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факторов </w:t>
      </w:r>
      <w:hyperlink w:anchor="P118" w:history="1">
        <w:r w:rsidRPr="00475A2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подлежит об</w:t>
      </w:r>
      <w:r w:rsidR="00472B0A">
        <w:rPr>
          <w:rFonts w:ascii="Times New Roman" w:hAnsi="Times New Roman" w:cs="Times New Roman"/>
          <w:sz w:val="28"/>
          <w:szCs w:val="28"/>
        </w:rPr>
        <w:t>язательному рассмотрению специалистом</w:t>
      </w:r>
      <w:r w:rsidRPr="00475A27">
        <w:rPr>
          <w:rFonts w:ascii="Times New Roman" w:hAnsi="Times New Roman" w:cs="Times New Roman"/>
          <w:sz w:val="28"/>
          <w:szCs w:val="28"/>
        </w:rPr>
        <w:t xml:space="preserve"> администрации, являющимся непосредственным разработчиком проекта правового акта.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475A27">
        <w:rPr>
          <w:rFonts w:ascii="Times New Roman" w:hAnsi="Times New Roman" w:cs="Times New Roman"/>
          <w:sz w:val="28"/>
          <w:szCs w:val="28"/>
        </w:rPr>
        <w:t xml:space="preserve">2.6. Проекты правовых актов, содержащие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C93100" w:rsidRPr="00475A27" w:rsidRDefault="00472B0A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случае несогласия специалиста</w:t>
      </w:r>
      <w:r w:rsidR="00C93100" w:rsidRPr="00475A27">
        <w:rPr>
          <w:rFonts w:ascii="Times New Roman" w:hAnsi="Times New Roman" w:cs="Times New Roman"/>
          <w:sz w:val="28"/>
          <w:szCs w:val="28"/>
        </w:rPr>
        <w:t xml:space="preserve"> администрации с </w:t>
      </w:r>
      <w:hyperlink w:anchor="P118" w:history="1">
        <w:r w:rsidR="00C93100" w:rsidRPr="00475A27">
          <w:rPr>
            <w:rFonts w:ascii="Times New Roman" w:hAnsi="Times New Roman" w:cs="Times New Roman"/>
            <w:sz w:val="28"/>
            <w:szCs w:val="28"/>
          </w:rPr>
          <w:t>Заключением</w:t>
        </w:r>
      </w:hyperlink>
      <w:r w:rsidR="00C93100" w:rsidRPr="00475A27">
        <w:rPr>
          <w:rFonts w:ascii="Times New Roman" w:hAnsi="Times New Roman" w:cs="Times New Roman"/>
          <w:sz w:val="28"/>
          <w:szCs w:val="28"/>
        </w:rPr>
        <w:t>, решение о доработке проекта правового акта принима</w:t>
      </w:r>
      <w:r>
        <w:rPr>
          <w:rFonts w:ascii="Times New Roman" w:hAnsi="Times New Roman" w:cs="Times New Roman"/>
          <w:sz w:val="28"/>
          <w:szCs w:val="28"/>
        </w:rPr>
        <w:t>ется на совещании у главы муниципального образования</w:t>
      </w:r>
      <w:r w:rsidR="00C93100" w:rsidRPr="00475A27">
        <w:rPr>
          <w:rFonts w:ascii="Times New Roman" w:hAnsi="Times New Roman" w:cs="Times New Roman"/>
          <w:sz w:val="28"/>
          <w:szCs w:val="28"/>
        </w:rPr>
        <w:t>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>формляется протоколом совещания, ведение которог</w:t>
      </w:r>
      <w:r w:rsidR="00325700">
        <w:rPr>
          <w:rFonts w:ascii="Times New Roman" w:hAnsi="Times New Roman" w:cs="Times New Roman"/>
          <w:sz w:val="28"/>
          <w:szCs w:val="28"/>
        </w:rPr>
        <w:t xml:space="preserve">о обеспечивает специалист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подготовившего проект правового акта.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2.8. Повторная антикоррупционная экспертиза проектов правовых актов проводится в соответствии с </w:t>
      </w:r>
      <w:hyperlink w:anchor="P71" w:history="1">
        <w:r w:rsidRPr="00475A27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475A27">
        <w:rPr>
          <w:rFonts w:ascii="Times New Roman" w:hAnsi="Times New Roman" w:cs="Times New Roman"/>
          <w:sz w:val="28"/>
          <w:szCs w:val="28"/>
        </w:rPr>
        <w:t>-</w:t>
      </w:r>
      <w:hyperlink w:anchor="P75" w:history="1">
        <w:r w:rsidRPr="00475A27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2.9. Независимая антикоррупционная экспертиза проектов правовых актов, подлежащих размещению на официальном сайте администрации, осуществляется юридическими лицами и физическими лицами в порядке, предусмотренном нормативными правовыми актами Российской Федерации.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2.10. Антикоррупционная экспертиза правовых актов проводится органом администрации, осуществившим подготовку правового акта, при мониторинге их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>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2.11. По результатам антикоррупционной экспертизы правовых актов составляется </w:t>
      </w:r>
      <w:hyperlink w:anchor="P183" w:history="1">
        <w:r w:rsidRPr="00475A2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правовых актов по форме согласно прилож</w:t>
      </w:r>
      <w:r>
        <w:rPr>
          <w:rFonts w:ascii="Times New Roman" w:hAnsi="Times New Roman" w:cs="Times New Roman"/>
          <w:sz w:val="28"/>
          <w:szCs w:val="28"/>
        </w:rPr>
        <w:t>ению 1.2 к настоящему положению</w:t>
      </w:r>
      <w:r w:rsidRPr="00475A27">
        <w:rPr>
          <w:rFonts w:ascii="Times New Roman" w:hAnsi="Times New Roman" w:cs="Times New Roman"/>
          <w:sz w:val="28"/>
          <w:szCs w:val="28"/>
        </w:rPr>
        <w:t xml:space="preserve"> и подписывается муниципальным служащим, проводившим антикоррупционную экспертизу.</w:t>
      </w:r>
    </w:p>
    <w:p w:rsidR="00C93100" w:rsidRPr="00477D49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3. Ответственность за проведение</w:t>
      </w:r>
    </w:p>
    <w:p w:rsidR="00C93100" w:rsidRPr="00475A27" w:rsidRDefault="00C93100" w:rsidP="00C931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3.1. Непосредственный разработчик проекта правового акта несет ответственность в соответствии с действующим законодательством за </w:t>
      </w:r>
      <w:r w:rsidRPr="00475A27">
        <w:rPr>
          <w:rFonts w:ascii="Times New Roman" w:hAnsi="Times New Roman" w:cs="Times New Roman"/>
          <w:sz w:val="28"/>
          <w:szCs w:val="28"/>
        </w:rPr>
        <w:lastRenderedPageBreak/>
        <w:t xml:space="preserve">наличие в проектах правовых актов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3.2. Муниципальный служащий, проводивший антикоррупционную экспертизу, несет ответственность в соответствии с действующим законодательством за соответствие Заключения правовым актам, регулирующим вопросы противодействия коррупции.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325700" w:rsidRDefault="00325700" w:rsidP="00325700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32570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25700" w:rsidRPr="00325700" w:rsidRDefault="00325700" w:rsidP="003257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325700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</w:t>
      </w:r>
    </w:p>
    <w:p w:rsidR="00325700" w:rsidRPr="00325700" w:rsidRDefault="009F6C1B" w:rsidP="003257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Пугачевский</w:t>
      </w:r>
      <w:r w:rsidR="00325700" w:rsidRPr="00325700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</w:t>
      </w:r>
    </w:p>
    <w:p w:rsidR="00325700" w:rsidRPr="00325700" w:rsidRDefault="004B0A6B" w:rsidP="003257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F6C1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№  </w:t>
      </w:r>
      <w:r w:rsidR="009F6C1B">
        <w:rPr>
          <w:rFonts w:ascii="Times New Roman" w:hAnsi="Times New Roman" w:cs="Times New Roman"/>
          <w:sz w:val="24"/>
          <w:szCs w:val="24"/>
        </w:rPr>
        <w:t>______</w:t>
      </w:r>
    </w:p>
    <w:p w:rsidR="00325700" w:rsidRDefault="00325700" w:rsidP="00325700">
      <w:pPr>
        <w:pStyle w:val="ConsPlusTitle"/>
        <w:jc w:val="center"/>
        <w:rPr>
          <w:sz w:val="24"/>
          <w:szCs w:val="24"/>
        </w:rPr>
      </w:pPr>
    </w:p>
    <w:p w:rsidR="00325700" w:rsidRPr="00325700" w:rsidRDefault="00325700" w:rsidP="00325700">
      <w:pPr>
        <w:pStyle w:val="ConsPlusTitle"/>
        <w:jc w:val="center"/>
        <w:rPr>
          <w:sz w:val="24"/>
          <w:szCs w:val="24"/>
        </w:rPr>
      </w:pPr>
    </w:p>
    <w:p w:rsidR="00325700" w:rsidRPr="00A63EDD" w:rsidRDefault="00325700" w:rsidP="00325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Положение</w:t>
      </w:r>
    </w:p>
    <w:p w:rsidR="00325700" w:rsidRPr="00A63EDD" w:rsidRDefault="00325700" w:rsidP="00325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о порядке предоставления</w:t>
      </w:r>
    </w:p>
    <w:p w:rsidR="00325700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7D7A">
        <w:rPr>
          <w:rFonts w:ascii="Times New Roman" w:hAnsi="Times New Roman" w:cs="Times New Roman"/>
          <w:b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/>
          <w:sz w:val="28"/>
          <w:szCs w:val="28"/>
        </w:rPr>
        <w:t xml:space="preserve">Оренбургского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247D7A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/>
          <w:sz w:val="28"/>
          <w:szCs w:val="28"/>
        </w:rPr>
        <w:t>принятых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администрации муниципального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C1B">
        <w:rPr>
          <w:rFonts w:ascii="Times New Roman" w:hAnsi="Times New Roman" w:cs="Times New Roman"/>
          <w:b/>
          <w:sz w:val="28"/>
          <w:szCs w:val="28"/>
        </w:rPr>
        <w:t>Пугачевский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</w:t>
      </w:r>
      <w:r w:rsidRPr="00247D7A">
        <w:rPr>
          <w:rFonts w:ascii="Times New Roman" w:hAnsi="Times New Roman" w:cs="Times New Roman"/>
          <w:b/>
          <w:sz w:val="28"/>
          <w:szCs w:val="28"/>
        </w:rPr>
        <w:t>, а также их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/>
          <w:sz w:val="28"/>
          <w:szCs w:val="28"/>
        </w:rPr>
        <w:t>для проведения антикоррупционной экспертизы</w:t>
      </w:r>
    </w:p>
    <w:p w:rsidR="00325700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5700" w:rsidRPr="00A63EDD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0401F9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65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D265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предоставления в прокуратуру Оренбургского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(далее – прокуратура) принятых</w:t>
      </w:r>
      <w:r w:rsidRPr="00BD265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BD265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65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BD265D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а также проектов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65D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по проведению антикоррупционной экспертизы, возложенных на органы прокуратуры Федеральным </w:t>
      </w:r>
      <w:hyperlink r:id="rId19" w:history="1">
        <w:r w:rsidRPr="00BD26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265D">
        <w:rPr>
          <w:rFonts w:ascii="Times New Roman" w:hAnsi="Times New Roman" w:cs="Times New Roman"/>
          <w:sz w:val="28"/>
          <w:szCs w:val="28"/>
        </w:rPr>
        <w:t xml:space="preserve"> от 17.07.2009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65D">
        <w:rPr>
          <w:rFonts w:ascii="Times New Roman" w:hAnsi="Times New Roman" w:cs="Times New Roman"/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</w:t>
      </w:r>
      <w:proofErr w:type="gramEnd"/>
      <w:r w:rsidRPr="00BD265D">
        <w:rPr>
          <w:rFonts w:ascii="Times New Roman" w:hAnsi="Times New Roman" w:cs="Times New Roman"/>
          <w:sz w:val="28"/>
          <w:szCs w:val="28"/>
        </w:rPr>
        <w:t xml:space="preserve"> актов» и </w:t>
      </w:r>
      <w:hyperlink r:id="rId20" w:history="1">
        <w:r w:rsidRPr="00BD265D">
          <w:rPr>
            <w:rFonts w:ascii="Times New Roman" w:hAnsi="Times New Roman" w:cs="Times New Roman"/>
            <w:sz w:val="28"/>
            <w:szCs w:val="28"/>
          </w:rPr>
          <w:t>ст. 9.1</w:t>
        </w:r>
      </w:hyperlink>
      <w:r w:rsidRPr="00BD265D">
        <w:rPr>
          <w:rFonts w:ascii="Times New Roman" w:hAnsi="Times New Roman" w:cs="Times New Roman"/>
          <w:sz w:val="28"/>
          <w:szCs w:val="28"/>
        </w:rPr>
        <w:t xml:space="preserve"> Федерального закона РФ от 17.01.1992 N 2202-1 «О прокуратуре Российской Федерации», </w:t>
      </w:r>
      <w:r w:rsidRPr="000401F9">
        <w:rPr>
          <w:rFonts w:ascii="Times New Roman" w:hAnsi="Times New Roman" w:cs="Times New Roman"/>
          <w:sz w:val="28"/>
          <w:szCs w:val="28"/>
        </w:rPr>
        <w:t xml:space="preserve">а также соглашением о взаимодействии между администрацией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Pr="000401F9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и прокуратурой Оренбургского р</w:t>
      </w:r>
      <w:r w:rsidR="000401F9" w:rsidRPr="000401F9">
        <w:rPr>
          <w:rFonts w:ascii="Times New Roman" w:hAnsi="Times New Roman" w:cs="Times New Roman"/>
          <w:sz w:val="28"/>
          <w:szCs w:val="28"/>
        </w:rPr>
        <w:t>айона Оренбургской области от 01.10.2019</w:t>
      </w:r>
      <w:r w:rsidRPr="000401F9">
        <w:rPr>
          <w:rFonts w:ascii="Times New Roman" w:hAnsi="Times New Roman" w:cs="Times New Roman"/>
          <w:sz w:val="28"/>
          <w:szCs w:val="28"/>
        </w:rPr>
        <w:t>.</w:t>
      </w: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1.2. Под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правовой акт)</w:t>
      </w:r>
      <w:r w:rsidRPr="00A6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Pr="00A63EDD">
        <w:rPr>
          <w:rFonts w:ascii="Times New Roman" w:hAnsi="Times New Roman" w:cs="Times New Roman"/>
          <w:sz w:val="28"/>
          <w:szCs w:val="28"/>
        </w:rPr>
        <w:t xml:space="preserve">понимается принятый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A63EDD">
        <w:rPr>
          <w:rFonts w:ascii="Times New Roman" w:hAnsi="Times New Roman" w:cs="Times New Roman"/>
          <w:sz w:val="28"/>
          <w:szCs w:val="28"/>
        </w:rPr>
        <w:t xml:space="preserve"> акт, устанавливающий правовые нормы (правила поведения),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актом.</w:t>
      </w: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 xml:space="preserve">Под проектом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Pr="00A63EDD">
        <w:rPr>
          <w:rFonts w:ascii="Times New Roman" w:hAnsi="Times New Roman" w:cs="Times New Roman"/>
          <w:sz w:val="28"/>
          <w:szCs w:val="28"/>
        </w:rPr>
        <w:t>понимается документ, содержащий предварительный те</w:t>
      </w:r>
      <w:proofErr w:type="gramStart"/>
      <w:r w:rsidRPr="00A63ED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63EDD">
        <w:rPr>
          <w:rFonts w:ascii="Times New Roman" w:hAnsi="Times New Roman" w:cs="Times New Roman"/>
          <w:sz w:val="28"/>
          <w:szCs w:val="28"/>
        </w:rPr>
        <w:t>авового акта, разработанный субъектами правотворческой инициативы.</w:t>
      </w:r>
    </w:p>
    <w:p w:rsidR="00325700" w:rsidRPr="001F4198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198">
        <w:rPr>
          <w:rFonts w:ascii="Times New Roman" w:hAnsi="Times New Roman" w:cs="Times New Roman"/>
          <w:sz w:val="28"/>
          <w:szCs w:val="28"/>
        </w:rPr>
        <w:t xml:space="preserve">1.3. В соответствии с настоящим Положением в прокуратуру Оренбургского района Оренбургской области подлежат направлению все правовые акты и их проекты по вопросам, перечисленным в части 2 статьи 3 </w:t>
      </w:r>
      <w:r w:rsidRPr="001F4198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1.4. За неисполнение настоящего Положения уполномоченные лица несут ответственность в соответствии с действующим законодательством.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2. Порядок предоставления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в прокуратуру проектов правовых актов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>
        <w:rPr>
          <w:rFonts w:ascii="Times New Roman" w:hAnsi="Times New Roman" w:cs="Times New Roman"/>
          <w:sz w:val="28"/>
          <w:szCs w:val="28"/>
        </w:rPr>
        <w:t xml:space="preserve">2.1. Проекты правовых актов </w:t>
      </w:r>
      <w:r w:rsidRPr="008327F0">
        <w:rPr>
          <w:rFonts w:ascii="Times New Roman" w:hAnsi="Times New Roman" w:cs="Times New Roman"/>
          <w:sz w:val="28"/>
          <w:szCs w:val="28"/>
        </w:rPr>
        <w:t xml:space="preserve"> администрации передаются в прокуратуру в разумный срок, с целью обеспечить возможность проведения антикоррупционной экспертизы и составления заключения, но не менее чем за </w:t>
      </w:r>
      <w:r>
        <w:rPr>
          <w:rFonts w:ascii="Times New Roman" w:hAnsi="Times New Roman" w:cs="Times New Roman"/>
          <w:sz w:val="28"/>
          <w:szCs w:val="28"/>
        </w:rPr>
        <w:t xml:space="preserve">тринадцать рабочих </w:t>
      </w:r>
      <w:r w:rsidRPr="008327F0">
        <w:rPr>
          <w:rFonts w:ascii="Times New Roman" w:hAnsi="Times New Roman" w:cs="Times New Roman"/>
          <w:sz w:val="28"/>
          <w:szCs w:val="28"/>
        </w:rPr>
        <w:t>дней до планируемой даты их рассмотрения и принятия.</w:t>
      </w:r>
    </w:p>
    <w:p w:rsidR="00325700" w:rsidRPr="008327F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327F0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7F0">
        <w:rPr>
          <w:rFonts w:ascii="Times New Roman" w:hAnsi="Times New Roman" w:cs="Times New Roman"/>
          <w:sz w:val="28"/>
          <w:szCs w:val="28"/>
        </w:rPr>
        <w:t xml:space="preserve"> требующих незамедлительного принятия правовог</w:t>
      </w:r>
      <w:r>
        <w:rPr>
          <w:rFonts w:ascii="Times New Roman" w:hAnsi="Times New Roman" w:cs="Times New Roman"/>
          <w:sz w:val="28"/>
          <w:szCs w:val="28"/>
        </w:rPr>
        <w:t>о акта, проект правового акта</w:t>
      </w:r>
      <w:r w:rsidRPr="008327F0">
        <w:rPr>
          <w:rFonts w:ascii="Times New Roman" w:hAnsi="Times New Roman" w:cs="Times New Roman"/>
          <w:sz w:val="28"/>
          <w:szCs w:val="28"/>
        </w:rPr>
        <w:t xml:space="preserve"> администрации может направляться позже установленного срока, определенного </w:t>
      </w:r>
      <w:hyperlink w:anchor="P62" w:history="1">
        <w:r w:rsidRPr="008327F0">
          <w:rPr>
            <w:rFonts w:ascii="Times New Roman" w:hAnsi="Times New Roman" w:cs="Times New Roman"/>
            <w:sz w:val="28"/>
            <w:szCs w:val="28"/>
          </w:rPr>
          <w:t>подпунктом 2.1 пункта 2</w:t>
        </w:r>
      </w:hyperlink>
      <w:r w:rsidRPr="008327F0">
        <w:rPr>
          <w:rFonts w:ascii="Times New Roman" w:hAnsi="Times New Roman" w:cs="Times New Roman"/>
          <w:sz w:val="28"/>
          <w:szCs w:val="28"/>
        </w:rPr>
        <w:t xml:space="preserve"> настоящего Положения, по согласованию с прокуратурой.</w:t>
      </w:r>
    </w:p>
    <w:p w:rsidR="00325700" w:rsidRPr="008327F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E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3EDD">
        <w:rPr>
          <w:rFonts w:ascii="Times New Roman" w:hAnsi="Times New Roman" w:cs="Times New Roman"/>
          <w:sz w:val="28"/>
          <w:szCs w:val="28"/>
        </w:rPr>
        <w:t xml:space="preserve">. Проекты правовых актов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 w:rsidRPr="00A63ED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Pr="00A63EDD">
        <w:rPr>
          <w:rFonts w:ascii="Times New Roman" w:hAnsi="Times New Roman" w:cs="Times New Roman"/>
          <w:sz w:val="28"/>
          <w:szCs w:val="28"/>
        </w:rPr>
        <w:t xml:space="preserve">за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образования, с указанием планируемой даты принятия правового акта. 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 случае наличия техн</w:t>
      </w:r>
      <w:r>
        <w:rPr>
          <w:rFonts w:ascii="Times New Roman" w:hAnsi="Times New Roman" w:cs="Times New Roman"/>
          <w:sz w:val="28"/>
          <w:szCs w:val="28"/>
        </w:rPr>
        <w:t>ической возможности у разработчика,</w:t>
      </w:r>
      <w:r w:rsidRPr="00A63EDD">
        <w:rPr>
          <w:rFonts w:ascii="Times New Roman" w:hAnsi="Times New Roman" w:cs="Times New Roman"/>
          <w:sz w:val="28"/>
          <w:szCs w:val="28"/>
        </w:rPr>
        <w:t xml:space="preserve"> правовые акты и их проекты направляются в форме электронного документа на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63EDD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Pr="00A63EDD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A63EDD">
        <w:rPr>
          <w:rFonts w:ascii="Times New Roman" w:hAnsi="Times New Roman" w:cs="Times New Roman"/>
          <w:sz w:val="28"/>
          <w:szCs w:val="28"/>
        </w:rPr>
        <w:t>. Обязанность</w:t>
      </w:r>
      <w:r w:rsidRPr="002B4D26">
        <w:rPr>
          <w:rFonts w:ascii="Times New Roman" w:hAnsi="Times New Roman" w:cs="Times New Roman"/>
          <w:sz w:val="28"/>
          <w:szCs w:val="28"/>
        </w:rPr>
        <w:t xml:space="preserve"> и ответственность за</w:t>
      </w:r>
      <w:r w:rsidRPr="00A63ED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 прокуратуру проектов правовых актов в установленный срок возлагается </w:t>
      </w:r>
      <w:r>
        <w:rPr>
          <w:rFonts w:ascii="Times New Roman" w:hAnsi="Times New Roman" w:cs="Times New Roman"/>
          <w:sz w:val="28"/>
          <w:szCs w:val="28"/>
        </w:rPr>
        <w:t xml:space="preserve">на специалистов администрации, подготовивших проект. 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3. Порядок предоставления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в прокуратуру принятых правовых актов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BB11CB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1CB">
        <w:rPr>
          <w:rFonts w:ascii="Times New Roman" w:hAnsi="Times New Roman" w:cs="Times New Roman"/>
          <w:sz w:val="28"/>
          <w:szCs w:val="28"/>
        </w:rPr>
        <w:t>3.1. Правовые а</w:t>
      </w:r>
      <w:r>
        <w:rPr>
          <w:rFonts w:ascii="Times New Roman" w:hAnsi="Times New Roman" w:cs="Times New Roman"/>
          <w:sz w:val="28"/>
          <w:szCs w:val="28"/>
        </w:rPr>
        <w:t>кты, принятые</w:t>
      </w:r>
      <w:r w:rsidRPr="00BB11CB">
        <w:rPr>
          <w:rFonts w:ascii="Times New Roman" w:hAnsi="Times New Roman" w:cs="Times New Roman"/>
          <w:sz w:val="28"/>
          <w:szCs w:val="28"/>
        </w:rPr>
        <w:t xml:space="preserve"> администрацией направляютс</w:t>
      </w:r>
      <w:r w:rsidR="00254414">
        <w:rPr>
          <w:rFonts w:ascii="Times New Roman" w:hAnsi="Times New Roman" w:cs="Times New Roman"/>
          <w:sz w:val="28"/>
          <w:szCs w:val="28"/>
        </w:rPr>
        <w:t>я в прокуратуру ежемесячно, до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11CB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BB11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B11C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25700" w:rsidRDefault="00325700" w:rsidP="00325700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Правовые акты </w:t>
      </w:r>
      <w:r w:rsidRPr="00BB11CB">
        <w:rPr>
          <w:rFonts w:ascii="Times New Roman" w:hAnsi="Times New Roman" w:cs="Times New Roman"/>
          <w:sz w:val="28"/>
          <w:szCs w:val="28"/>
        </w:rPr>
        <w:t xml:space="preserve"> администрации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в прокуратуру </w:t>
      </w:r>
      <w:r w:rsidRPr="00BB11CB">
        <w:rPr>
          <w:rFonts w:ascii="Times New Roman" w:hAnsi="Times New Roman" w:cs="Times New Roman"/>
          <w:sz w:val="28"/>
          <w:szCs w:val="28"/>
        </w:rPr>
        <w:t xml:space="preserve"> на бумажном носителе, заверенные надлежащим образом, сопроводительным письмом за подписью</w:t>
      </w:r>
      <w:r w:rsidR="006329CF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B11CB">
        <w:rPr>
          <w:rFonts w:ascii="Times New Roman" w:hAnsi="Times New Roman" w:cs="Times New Roman"/>
          <w:sz w:val="28"/>
          <w:szCs w:val="28"/>
        </w:rPr>
        <w:t xml:space="preserve">. В случае наличия технической возможности, принятые правовые акты направляются в форме электронного документа на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B11CB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1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Pr="00BB11CB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0" w:rsidRDefault="00325700" w:rsidP="00325700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A63EDD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и ответственность за </w:t>
      </w:r>
      <w:r w:rsidRPr="00A63EDD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 прокуратуру принятых правовых актов в установленный срок возлагается на </w:t>
      </w:r>
      <w:r w:rsidR="006329CF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6C1B">
        <w:rPr>
          <w:rFonts w:ascii="Times New Roman" w:hAnsi="Times New Roman" w:cs="Times New Roman"/>
          <w:sz w:val="28"/>
          <w:szCs w:val="28"/>
        </w:rPr>
        <w:t xml:space="preserve"> (главного специалиста)</w:t>
      </w:r>
      <w:r w:rsidRPr="00A63EDD">
        <w:rPr>
          <w:rFonts w:ascii="Times New Roman" w:hAnsi="Times New Roman" w:cs="Times New Roman"/>
          <w:sz w:val="28"/>
          <w:szCs w:val="28"/>
        </w:rPr>
        <w:t>.</w:t>
      </w:r>
    </w:p>
    <w:p w:rsidR="00325700" w:rsidRDefault="00325700" w:rsidP="00325700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4. Порядок рассмотрения поступившего требования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прокурора об изменении правового акта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и заключения на проект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 xml:space="preserve">4.1. В требовании прокурора об изменении правового акта и в заключении на проект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выявленные в правовом акте (проекте правового акта)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ED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63EDD">
        <w:rPr>
          <w:rFonts w:ascii="Times New Roman" w:hAnsi="Times New Roman" w:cs="Times New Roman"/>
          <w:sz w:val="28"/>
          <w:szCs w:val="28"/>
        </w:rPr>
        <w:t xml:space="preserve"> факторы и способы их устранения.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63EDD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прокурора</w:t>
      </w:r>
      <w:r w:rsidRPr="00A63EDD">
        <w:rPr>
          <w:rFonts w:ascii="Times New Roman" w:hAnsi="Times New Roman" w:cs="Times New Roman"/>
          <w:sz w:val="28"/>
          <w:szCs w:val="28"/>
        </w:rPr>
        <w:t xml:space="preserve"> на проект правового а</w:t>
      </w:r>
      <w:r>
        <w:rPr>
          <w:rFonts w:ascii="Times New Roman" w:hAnsi="Times New Roman" w:cs="Times New Roman"/>
          <w:sz w:val="28"/>
          <w:szCs w:val="28"/>
        </w:rPr>
        <w:t>кта предоставляется разработчику проекта правового акта не позднее трех рабочих</w:t>
      </w:r>
      <w:r w:rsidRPr="00A63EDD">
        <w:rPr>
          <w:rFonts w:ascii="Times New Roman" w:hAnsi="Times New Roman" w:cs="Times New Roman"/>
          <w:sz w:val="28"/>
          <w:szCs w:val="28"/>
        </w:rPr>
        <w:t xml:space="preserve"> дней до</w:t>
      </w:r>
      <w:r>
        <w:rPr>
          <w:rFonts w:ascii="Times New Roman" w:hAnsi="Times New Roman" w:cs="Times New Roman"/>
          <w:sz w:val="28"/>
          <w:szCs w:val="28"/>
        </w:rPr>
        <w:t xml:space="preserve"> планируемой даты его</w:t>
      </w:r>
      <w:r w:rsidRPr="00A63EDD">
        <w:rPr>
          <w:rFonts w:ascii="Times New Roman" w:hAnsi="Times New Roman" w:cs="Times New Roman"/>
          <w:sz w:val="28"/>
          <w:szCs w:val="28"/>
        </w:rPr>
        <w:t xml:space="preserve"> рассмотрения и принятия.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Заключение прокурора о соответствии проекта правового акта требованиям действующего законодательства, приобщается к проекту разработчиком. </w:t>
      </w:r>
    </w:p>
    <w:p w:rsidR="00325700" w:rsidRPr="00475A27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475A27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>
        <w:rPr>
          <w:rFonts w:ascii="Times New Roman" w:hAnsi="Times New Roman" w:cs="Times New Roman"/>
          <w:sz w:val="28"/>
          <w:szCs w:val="28"/>
        </w:rPr>
        <w:t>прокурором несоответствия проекта правового акта требованиям действующего законодательства,</w:t>
      </w:r>
      <w:r w:rsidRPr="00475A2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8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475A27">
          <w:rPr>
            <w:rFonts w:ascii="Times New Roman" w:hAnsi="Times New Roman" w:cs="Times New Roman"/>
            <w:sz w:val="28"/>
            <w:szCs w:val="28"/>
          </w:rPr>
          <w:t>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подлежит обязательному рассмотрению органом администрации, являющимся непосредственным разработчиком проекта правового акта.</w:t>
      </w:r>
    </w:p>
    <w:p w:rsidR="00325700" w:rsidRPr="00475A27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5A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5A27">
        <w:rPr>
          <w:rFonts w:ascii="Times New Roman" w:hAnsi="Times New Roman" w:cs="Times New Roman"/>
          <w:sz w:val="28"/>
          <w:szCs w:val="28"/>
        </w:rPr>
        <w:t xml:space="preserve">. Проекты правовых актов, содержащие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</w:t>
      </w:r>
      <w:r w:rsidR="006329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27">
        <w:rPr>
          <w:rFonts w:ascii="Times New Roman" w:hAnsi="Times New Roman" w:cs="Times New Roman"/>
          <w:sz w:val="28"/>
          <w:szCs w:val="28"/>
        </w:rPr>
        <w:t>и повторно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7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в прокуратуру для проведения экспертизы в порядке, предусмотренном разделом 2 настоящего положения. </w:t>
      </w:r>
    </w:p>
    <w:p w:rsidR="00325700" w:rsidRDefault="00325700" w:rsidP="00325700">
      <w:pPr>
        <w:ind w:firstLine="540"/>
        <w:jc w:val="both"/>
        <w:rPr>
          <w:sz w:val="28"/>
          <w:szCs w:val="28"/>
        </w:rPr>
      </w:pPr>
      <w:r w:rsidRPr="00A63EDD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A63EDD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Требование</w:t>
      </w:r>
      <w:r w:rsidRPr="00A63EDD">
        <w:rPr>
          <w:sz w:val="28"/>
          <w:szCs w:val="28"/>
        </w:rPr>
        <w:t xml:space="preserve"> прокурора об изменении правового акта, принятого </w:t>
      </w:r>
      <w:r>
        <w:rPr>
          <w:sz w:val="28"/>
          <w:szCs w:val="28"/>
        </w:rPr>
        <w:t>администрацией</w:t>
      </w:r>
      <w:r w:rsidRPr="00A63EDD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подлежит обязательному рассмотрению разработчиком проект</w:t>
      </w:r>
      <w:r w:rsidR="006329CF"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 чем в десятидневный срок со дня поступления требования. </w:t>
      </w:r>
    </w:p>
    <w:p w:rsidR="00325700" w:rsidRDefault="00325700" w:rsidP="003257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О результатах рассмотрения требования об изменении нормативного правового акта разработчик правового акта сопроводительным письмом  за подписью главы муниципального образования незамедлительно сообщает прокурору, внесшему требование.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Заключение и требование прокурора на проект правового акта с результатом рассмотрения приобщаются к проекту разработчиком при его направлении на подпись.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F43" w:rsidRDefault="00844F43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Pr="00345E41" w:rsidRDefault="006329CF" w:rsidP="006329CF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345E41">
        <w:rPr>
          <w:rFonts w:ascii="Times New Roman" w:hAnsi="Times New Roman" w:cs="Times New Roman"/>
          <w:sz w:val="28"/>
          <w:szCs w:val="28"/>
        </w:rPr>
        <w:t xml:space="preserve">Приложение </w:t>
      </w:r>
      <w:hyperlink r:id="rId21" w:history="1">
        <w:r w:rsidRPr="00345E41">
          <w:rPr>
            <w:rFonts w:ascii="Times New Roman" w:hAnsi="Times New Roman" w:cs="Times New Roman"/>
            <w:sz w:val="28"/>
            <w:szCs w:val="28"/>
          </w:rPr>
          <w:t>1.1</w:t>
        </w:r>
      </w:hyperlink>
    </w:p>
    <w:p w:rsidR="006329CF" w:rsidRPr="00345E41" w:rsidRDefault="006329CF" w:rsidP="006329C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345E41">
        <w:rPr>
          <w:rFonts w:ascii="Times New Roman" w:hAnsi="Times New Roman" w:cs="Times New Roman"/>
          <w:sz w:val="28"/>
          <w:szCs w:val="28"/>
        </w:rPr>
        <w:t>к приложению № 1</w:t>
      </w:r>
    </w:p>
    <w:p w:rsidR="006329CF" w:rsidRPr="00477D49" w:rsidRDefault="006329CF" w:rsidP="00632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>Образец бланка заключения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 xml:space="preserve">администрации  о проведении антикоррупционной </w:t>
      </w:r>
      <w:proofErr w:type="gramStart"/>
      <w:r w:rsidRPr="00995D9E">
        <w:rPr>
          <w:rFonts w:ascii="Times New Roman" w:hAnsi="Times New Roman" w:cs="Times New Roman"/>
          <w:sz w:val="26"/>
          <w:szCs w:val="26"/>
        </w:rPr>
        <w:t>экспе</w:t>
      </w:r>
      <w:r>
        <w:rPr>
          <w:rFonts w:ascii="Times New Roman" w:hAnsi="Times New Roman" w:cs="Times New Roman"/>
          <w:sz w:val="26"/>
          <w:szCs w:val="26"/>
        </w:rPr>
        <w:t xml:space="preserve">ртизы проекта правового акта </w:t>
      </w:r>
      <w:r w:rsidRPr="00995D9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  <w:proofErr w:type="gramEnd"/>
      <w:r w:rsidRPr="00995D9E">
        <w:rPr>
          <w:rFonts w:ascii="Times New Roman" w:hAnsi="Times New Roman" w:cs="Times New Roman"/>
          <w:sz w:val="26"/>
          <w:szCs w:val="26"/>
        </w:rPr>
        <w:t xml:space="preserve"> </w:t>
      </w:r>
      <w:r w:rsidR="009F6C1B">
        <w:rPr>
          <w:rFonts w:ascii="Times New Roman" w:hAnsi="Times New Roman" w:cs="Times New Roman"/>
          <w:sz w:val="26"/>
          <w:szCs w:val="26"/>
        </w:rPr>
        <w:t>Пугачевский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Оренбургского</w:t>
      </w:r>
      <w:r w:rsidRPr="00995D9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5D9E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6329CF" w:rsidRPr="00477D49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Pr="00477D49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18"/>
      <w:bookmarkEnd w:id="5"/>
      <w:r w:rsidRPr="00C323F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по результатам проведения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</w:p>
    <w:p w:rsidR="006329CF" w:rsidRPr="00D32901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01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нормативного </w:t>
      </w:r>
      <w:r w:rsidRPr="00D32901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CF" w:rsidRPr="00477D49" w:rsidRDefault="006329CF" w:rsidP="006329C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наименование проекта нормативного правового акта)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Pr="00C323F4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3F4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2" w:history="1">
        <w:r w:rsidRPr="00C323F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323F4">
        <w:rPr>
          <w:rFonts w:ascii="Times New Roman" w:hAnsi="Times New Roman" w:cs="Times New Roman"/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 w:rsidRPr="00C323F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323F4">
        <w:rPr>
          <w:rFonts w:ascii="Times New Roman" w:hAnsi="Times New Roman" w:cs="Times New Roman"/>
          <w:sz w:val="28"/>
          <w:szCs w:val="28"/>
        </w:rPr>
        <w:t xml:space="preserve">   факторов и их последующе</w:t>
      </w:r>
      <w:r>
        <w:rPr>
          <w:rFonts w:ascii="Times New Roman" w:hAnsi="Times New Roman" w:cs="Times New Roman"/>
          <w:sz w:val="28"/>
          <w:szCs w:val="28"/>
        </w:rPr>
        <w:t>го устранения специалистом</w:t>
      </w:r>
      <w:r w:rsidRPr="00C323F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C323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23F4">
        <w:rPr>
          <w:rFonts w:ascii="Times New Roman" w:hAnsi="Times New Roman" w:cs="Times New Roman"/>
          <w:sz w:val="28"/>
          <w:szCs w:val="28"/>
        </w:rPr>
        <w:t xml:space="preserve"> Оренбургской области проведена антикоррупционная экспертиза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1314">
        <w:rPr>
          <w:rFonts w:ascii="Times New Roman" w:hAnsi="Times New Roman" w:cs="Times New Roman"/>
          <w:sz w:val="22"/>
          <w:szCs w:val="22"/>
        </w:rPr>
        <w:t xml:space="preserve">(указывается наименование  проекта  нормативного  </w:t>
      </w:r>
      <w:r>
        <w:rPr>
          <w:rFonts w:ascii="Times New Roman" w:hAnsi="Times New Roman" w:cs="Times New Roman"/>
          <w:sz w:val="22"/>
          <w:szCs w:val="22"/>
        </w:rPr>
        <w:t xml:space="preserve">правового  акта, Ф.И.О. </w:t>
      </w:r>
      <w:r w:rsidRPr="003C1314">
        <w:rPr>
          <w:rFonts w:ascii="Times New Roman" w:hAnsi="Times New Roman" w:cs="Times New Roman"/>
          <w:sz w:val="22"/>
          <w:szCs w:val="22"/>
        </w:rPr>
        <w:t>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являющемся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разработчиком</w:t>
      </w:r>
      <w:r w:rsidRPr="003C13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проект</w:t>
      </w:r>
      <w:r w:rsidRPr="003C1314">
        <w:rPr>
          <w:rFonts w:ascii="Times New Roman" w:hAnsi="Times New Roman" w:cs="Times New Roman"/>
          <w:sz w:val="22"/>
          <w:szCs w:val="22"/>
        </w:rPr>
        <w:t xml:space="preserve"> правового акта)</w:t>
      </w:r>
    </w:p>
    <w:p w:rsidR="006329CF" w:rsidRPr="003C1314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Pr="00477D49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вышеуказанном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 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выявлены)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7D49">
        <w:rPr>
          <w:rFonts w:ascii="Times New Roman" w:hAnsi="Times New Roman" w:cs="Times New Roman"/>
          <w:sz w:val="28"/>
          <w:szCs w:val="28"/>
        </w:rPr>
        <w:t xml:space="preserve"> факторы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выявления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факторов указывается их наименование и способы их устранения).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______________         __________________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E95DEB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      (расшифровка подписи)</w:t>
      </w:r>
      <w:proofErr w:type="gramEnd"/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5DEB">
        <w:rPr>
          <w:rFonts w:ascii="Times New Roman" w:hAnsi="Times New Roman" w:cs="Times New Roman"/>
          <w:sz w:val="22"/>
          <w:szCs w:val="22"/>
        </w:rPr>
        <w:t>должности лица, проводившего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95DEB">
        <w:rPr>
          <w:rFonts w:ascii="Times New Roman" w:hAnsi="Times New Roman" w:cs="Times New Roman"/>
          <w:sz w:val="22"/>
          <w:szCs w:val="22"/>
        </w:rPr>
        <w:t>экспертизу)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6329CF" w:rsidRDefault="006329CF" w:rsidP="006329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дата</w:t>
      </w:r>
      <w:proofErr w:type="gramEnd"/>
    </w:p>
    <w:p w:rsidR="006329CF" w:rsidRDefault="006329CF" w:rsidP="00632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проведения экспертизы)</w:t>
      </w:r>
      <w:r w:rsidRPr="00477D4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329CF" w:rsidRDefault="006329CF" w:rsidP="006329CF">
      <w:pPr>
        <w:pStyle w:val="ConsPlusNonformat"/>
        <w:ind w:left="6804"/>
        <w:rPr>
          <w:rFonts w:ascii="Times New Roman" w:hAnsi="Times New Roman" w:cs="Times New Roman"/>
          <w:sz w:val="28"/>
          <w:szCs w:val="28"/>
        </w:rPr>
      </w:pPr>
    </w:p>
    <w:p w:rsidR="006329CF" w:rsidRPr="00477D49" w:rsidRDefault="006329CF" w:rsidP="006329CF">
      <w:pPr>
        <w:pStyle w:val="ConsPlusNonformat"/>
        <w:ind w:left="6804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Приложение 1.2</w:t>
      </w:r>
    </w:p>
    <w:p w:rsidR="006329CF" w:rsidRPr="00477D49" w:rsidRDefault="006329CF" w:rsidP="006329CF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к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6329CF" w:rsidRPr="00477D49" w:rsidRDefault="006329CF" w:rsidP="00632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>Образец  бланка  заключения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5D9E">
        <w:rPr>
          <w:rFonts w:ascii="Times New Roman" w:hAnsi="Times New Roman" w:cs="Times New Roman"/>
          <w:sz w:val="26"/>
          <w:szCs w:val="26"/>
        </w:rPr>
        <w:t>о проведении антикоррупционной экспертизы правового акта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9F6C1B">
        <w:rPr>
          <w:rFonts w:ascii="Times New Roman" w:hAnsi="Times New Roman" w:cs="Times New Roman"/>
          <w:sz w:val="26"/>
          <w:szCs w:val="26"/>
        </w:rPr>
        <w:t>Пугачевский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Оренбургского</w:t>
      </w:r>
      <w:r w:rsidRPr="00995D9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5D9E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9CF" w:rsidRPr="00477D49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83"/>
      <w:bookmarkEnd w:id="6"/>
      <w:r w:rsidRPr="00C323F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по результатам проведения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CF" w:rsidRPr="00477D49" w:rsidRDefault="006329CF" w:rsidP="006329C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наименование нормативного правового акта)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77D49">
        <w:rPr>
          <w:rFonts w:ascii="Times New Roman" w:hAnsi="Times New Roman" w:cs="Times New Roman"/>
          <w:sz w:val="28"/>
          <w:szCs w:val="28"/>
        </w:rPr>
        <w:t xml:space="preserve"> соответствии  с  Федеральн</w:t>
      </w:r>
      <w:r>
        <w:rPr>
          <w:rFonts w:ascii="Times New Roman" w:hAnsi="Times New Roman" w:cs="Times New Roman"/>
          <w:sz w:val="28"/>
          <w:szCs w:val="28"/>
        </w:rPr>
        <w:t>ыми законами</w:t>
      </w:r>
      <w:r w:rsidRPr="00477D49">
        <w:rPr>
          <w:rFonts w:ascii="Times New Roman" w:hAnsi="Times New Roman" w:cs="Times New Roman"/>
          <w:sz w:val="28"/>
          <w:szCs w:val="28"/>
        </w:rPr>
        <w:t xml:space="preserve"> от 17.07.2009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7D49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D49">
        <w:rPr>
          <w:rFonts w:ascii="Times New Roman" w:hAnsi="Times New Roman" w:cs="Times New Roman"/>
          <w:sz w:val="28"/>
          <w:szCs w:val="28"/>
        </w:rPr>
        <w:t>Об анти</w:t>
      </w:r>
      <w:r w:rsidRPr="00C323F4">
        <w:rPr>
          <w:rFonts w:ascii="Times New Roman" w:hAnsi="Times New Roman" w:cs="Times New Roman"/>
          <w:sz w:val="28"/>
          <w:szCs w:val="28"/>
        </w:rPr>
        <w:t xml:space="preserve">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3" w:history="1">
        <w:r w:rsidRPr="00C323F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323F4">
        <w:rPr>
          <w:rFonts w:ascii="Times New Roman" w:hAnsi="Times New Roman" w:cs="Times New Roman"/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 w:rsidRPr="00C323F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323F4">
        <w:rPr>
          <w:rFonts w:ascii="Times New Roman" w:hAnsi="Times New Roman" w:cs="Times New Roman"/>
          <w:sz w:val="28"/>
          <w:szCs w:val="28"/>
        </w:rPr>
        <w:t xml:space="preserve">   факторов и их последующего устранения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6329CF" w:rsidRDefault="006329CF" w:rsidP="006329C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(указывается Ф.И.О. специалиста  </w:t>
      </w:r>
      <w:proofErr w:type="gramEnd"/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администрации, проводившего экспертизу и осуществлявшего разработку правового акта)</w:t>
      </w:r>
    </w:p>
    <w:p w:rsidR="006329CF" w:rsidRPr="00C323F4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3F4"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1314">
        <w:rPr>
          <w:rFonts w:ascii="Times New Roman" w:hAnsi="Times New Roman" w:cs="Times New Roman"/>
          <w:sz w:val="22"/>
          <w:szCs w:val="22"/>
        </w:rPr>
        <w:t>(указывается наименование   нормативного  правового  акта)</w:t>
      </w:r>
    </w:p>
    <w:p w:rsidR="006329CF" w:rsidRPr="003C1314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Pr="00477D49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В  вышеуказанном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477D49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 xml:space="preserve">м акте </w:t>
      </w:r>
      <w:r w:rsidRPr="00477D49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(не  выявлены)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7D49">
        <w:rPr>
          <w:rFonts w:ascii="Times New Roman" w:hAnsi="Times New Roman" w:cs="Times New Roman"/>
          <w:sz w:val="28"/>
          <w:szCs w:val="28"/>
        </w:rPr>
        <w:t xml:space="preserve"> факторы (в случае выявления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факторов указывается их наименование и способы их устранения).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______________         __________________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E95DEB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      (расшифровка подписи)</w:t>
      </w:r>
      <w:proofErr w:type="gramEnd"/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5DEB">
        <w:rPr>
          <w:rFonts w:ascii="Times New Roman" w:hAnsi="Times New Roman" w:cs="Times New Roman"/>
          <w:sz w:val="22"/>
          <w:szCs w:val="22"/>
        </w:rPr>
        <w:t>должности лица, проводившего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95DEB">
        <w:rPr>
          <w:rFonts w:ascii="Times New Roman" w:hAnsi="Times New Roman" w:cs="Times New Roman"/>
          <w:sz w:val="22"/>
          <w:szCs w:val="22"/>
        </w:rPr>
        <w:t>экспертизу)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6329CF" w:rsidRDefault="006329CF" w:rsidP="006329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дата</w:t>
      </w:r>
      <w:proofErr w:type="gramEnd"/>
    </w:p>
    <w:p w:rsidR="006329CF" w:rsidRPr="00345E41" w:rsidRDefault="006329CF" w:rsidP="00632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проведения экспертизы)</w:t>
      </w:r>
    </w:p>
    <w:p w:rsidR="006329CF" w:rsidRDefault="006329CF" w:rsidP="006329CF"/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/>
    <w:sectPr w:rsidR="00C9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00"/>
    <w:rsid w:val="000401F9"/>
    <w:rsid w:val="00254414"/>
    <w:rsid w:val="002C736B"/>
    <w:rsid w:val="00325700"/>
    <w:rsid w:val="00472B0A"/>
    <w:rsid w:val="004B0A6B"/>
    <w:rsid w:val="006329CF"/>
    <w:rsid w:val="00844F43"/>
    <w:rsid w:val="009F6C1B"/>
    <w:rsid w:val="00C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9310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325700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rsid w:val="003257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2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9310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325700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rsid w:val="003257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2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FA25C72D5052F4919DBF2DD54E0568E70350E63F47497DE417C2387CAC68985DEBF2472A9DA2674X8G" TargetMode="External"/><Relationship Id="rId13" Type="http://schemas.openxmlformats.org/officeDocument/2006/relationships/hyperlink" Target="consultantplus://offline/ref=43EFA25C72D5052F4919DBF2DD54E0568D7D310F60A523958F147272X6G" TargetMode="External"/><Relationship Id="rId18" Type="http://schemas.openxmlformats.org/officeDocument/2006/relationships/hyperlink" Target="consultantplus://offline/ref=43EFA25C72D5052F4919DBF2DD54E0568E7D350E6CF77497DE417C2387CAC68985DEBF2472A9DA2474X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EFA25C72D5052F4919C5FFCB38BD528F7E68076CF27EC28A1E277ED0C3CCDEC291E66636A4DB2640534972XFG" TargetMode="External"/><Relationship Id="rId7" Type="http://schemas.openxmlformats.org/officeDocument/2006/relationships/hyperlink" Target="consultantplus://offline/ref=43EFA25C72D5052F4919DBF2DD54E0568D75360F6DFA7497DE417C2387CAC68985DEBF2472A9DA2374X0G" TargetMode="External"/><Relationship Id="rId12" Type="http://schemas.openxmlformats.org/officeDocument/2006/relationships/hyperlink" Target="consultantplus://offline/ref=43EFA25C72D5052F4919C5FFCB38BD528F7E68076DF57FC68A1E277ED0C3CCDEC291E66636A4DB2640534E72XEG" TargetMode="External"/><Relationship Id="rId17" Type="http://schemas.openxmlformats.org/officeDocument/2006/relationships/hyperlink" Target="consultantplus://offline/ref=43EFA25C72D5052F4919DBF2DD54E0568E7D350E6CF77497DE417C2387CAC68985DEBF2472A9DA2474X7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EFA25C72D5052F4919DBF2DD54E0568E7D350E6CF77497DE417C23877CXAG" TargetMode="External"/><Relationship Id="rId20" Type="http://schemas.openxmlformats.org/officeDocument/2006/relationships/hyperlink" Target="consultantplus://offline/ref=E54EB09247B3DC338539292A934BEA65620CD158C229379C53A1A2D20C18CA45A4A85F1849EE5C71QAj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FA25C72D5052F4919DBF2DD54E0568D75360F6DFA7497DE417C2387CAC68985DEBF2472A9DA2274X3G" TargetMode="External"/><Relationship Id="rId11" Type="http://schemas.openxmlformats.org/officeDocument/2006/relationships/hyperlink" Target="consultantplus://offline/ref=43EFA25C72D5052F4919C5FFCB38BD528F7E68076CF17BC6811E277ED0C3CCDEC291E66636A4DB2640504F72XF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3EFA25C72D5052F4919DBF2DD54E0568D75360F6DFA7497DE417C2387CAC68985DEBF2472A9DA2674X9G" TargetMode="External"/><Relationship Id="rId15" Type="http://schemas.openxmlformats.org/officeDocument/2006/relationships/hyperlink" Target="consultantplus://offline/ref=43EFA25C72D5052F4919DBF2DD54E0568E70350E63F47497DE417C2387CAC68985DEBF2472A9DA2474X2G" TargetMode="External"/><Relationship Id="rId23" Type="http://schemas.openxmlformats.org/officeDocument/2006/relationships/hyperlink" Target="consultantplus://offline/ref=43EFA25C72D5052F4919DBF2DD54E0568E7D350E6CF77497DE417C2387CAC68985DEBF2472A9DA2474X7G" TargetMode="External"/><Relationship Id="rId10" Type="http://schemas.openxmlformats.org/officeDocument/2006/relationships/hyperlink" Target="consultantplus://offline/ref=E54EB09247B3DC338539292A934BEA65620CD158C229379C53A1A2D20C18CA45A4A85F1849EE5C71QAj9L" TargetMode="External"/><Relationship Id="rId19" Type="http://schemas.openxmlformats.org/officeDocument/2006/relationships/hyperlink" Target="consultantplus://offline/ref=E54EB09247B3DC338539292A934BEA656109D058CE2B379C53A1A2D20C18CA45A4A85F1849EE5971QAj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FA25C72D5052F4919DBF2DD54E0568E70350E63F47497DE417C2387CAC68985DEBF2472A9DA2474X2G" TargetMode="External"/><Relationship Id="rId14" Type="http://schemas.openxmlformats.org/officeDocument/2006/relationships/hyperlink" Target="consultantplus://offline/ref=43EFA25C72D5052F4919DBF2DD54E0568D75360F6DFA7497DE417C2387CAC68985DEBF2472A9DA2374X0G" TargetMode="External"/><Relationship Id="rId22" Type="http://schemas.openxmlformats.org/officeDocument/2006/relationships/hyperlink" Target="consultantplus://offline/ref=43EFA25C72D5052F4919DBF2DD54E0568E7D350E6CF77497DE417C2387CAC68985DEBF2472A9DA2474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7</cp:revision>
  <cp:lastPrinted>2022-01-21T08:34:00Z</cp:lastPrinted>
  <dcterms:created xsi:type="dcterms:W3CDTF">2022-01-18T14:40:00Z</dcterms:created>
  <dcterms:modified xsi:type="dcterms:W3CDTF">2023-01-30T07:48:00Z</dcterms:modified>
</cp:coreProperties>
</file>