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03"/>
        <w:gridCol w:w="3846"/>
      </w:tblGrid>
      <w:tr w:rsidR="002A6E05" w:rsidTr="00164FF8">
        <w:trPr>
          <w:trHeight w:val="3373"/>
        </w:trPr>
        <w:tc>
          <w:tcPr>
            <w:tcW w:w="3414" w:type="dxa"/>
          </w:tcPr>
          <w:p w:rsidR="002A6E05" w:rsidRDefault="002A6E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2A6E05" w:rsidRDefault="002A6E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A6E05" w:rsidRDefault="00164F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</w:t>
            </w:r>
            <w:r w:rsidR="002A6E05">
              <w:rPr>
                <w:b/>
                <w:sz w:val="28"/>
                <w:szCs w:val="28"/>
                <w:lang w:eastAsia="en-US"/>
              </w:rPr>
              <w:t>СЕЛЬСОВЕТ</w:t>
            </w:r>
          </w:p>
          <w:p w:rsidR="002A6E05" w:rsidRDefault="002A6E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2A6E05" w:rsidRDefault="002A6E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A6E05" w:rsidRDefault="002A6E05">
            <w:pPr>
              <w:spacing w:line="276" w:lineRule="auto"/>
              <w:jc w:val="center"/>
              <w:rPr>
                <w:b/>
                <w:spacing w:val="80"/>
                <w:sz w:val="32"/>
                <w:szCs w:val="32"/>
                <w:lang w:eastAsia="en-US"/>
              </w:rPr>
            </w:pPr>
            <w:r>
              <w:rPr>
                <w:b/>
                <w:spacing w:val="80"/>
                <w:sz w:val="32"/>
                <w:szCs w:val="32"/>
                <w:lang w:eastAsia="en-US"/>
              </w:rPr>
              <w:t>РАСПОРЯЖЕНИЕ</w:t>
            </w:r>
          </w:p>
          <w:p w:rsidR="002A6E05" w:rsidRDefault="002A6E05">
            <w:pPr>
              <w:spacing w:line="276" w:lineRule="auto"/>
              <w:jc w:val="center"/>
              <w:rPr>
                <w:b/>
                <w:spacing w:val="80"/>
                <w:sz w:val="28"/>
                <w:szCs w:val="28"/>
                <w:lang w:eastAsia="en-US"/>
              </w:rPr>
            </w:pPr>
          </w:p>
          <w:p w:rsidR="002A6E05" w:rsidRDefault="006F2445" w:rsidP="003C7D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3C7D39">
              <w:rPr>
                <w:b/>
                <w:sz w:val="28"/>
                <w:szCs w:val="28"/>
                <w:lang w:eastAsia="en-US"/>
              </w:rPr>
              <w:t>10.01</w:t>
            </w:r>
            <w:r w:rsidR="00511512">
              <w:rPr>
                <w:b/>
                <w:sz w:val="28"/>
                <w:szCs w:val="28"/>
                <w:lang w:eastAsia="en-US"/>
              </w:rPr>
              <w:t>.202</w:t>
            </w:r>
            <w:r w:rsidR="003C7D39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____</w:t>
            </w:r>
            <w:r w:rsidR="00E127F5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3C7D39">
              <w:rPr>
                <w:b/>
                <w:sz w:val="28"/>
                <w:szCs w:val="28"/>
                <w:lang w:eastAsia="en-US"/>
              </w:rPr>
              <w:t>04</w:t>
            </w:r>
            <w:r w:rsidR="00511512">
              <w:rPr>
                <w:b/>
                <w:sz w:val="28"/>
                <w:szCs w:val="28"/>
                <w:lang w:eastAsia="en-US"/>
              </w:rPr>
              <w:t>-р</w:t>
            </w:r>
            <w:r>
              <w:rPr>
                <w:b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3846" w:type="dxa"/>
          </w:tcPr>
          <w:p w:rsidR="002A6E05" w:rsidRDefault="002A6E05">
            <w:pPr>
              <w:spacing w:line="276" w:lineRule="auto"/>
              <w:rPr>
                <w:lang w:eastAsia="en-US"/>
              </w:rPr>
            </w:pPr>
          </w:p>
        </w:tc>
      </w:tr>
    </w:tbl>
    <w:p w:rsidR="002A6E05" w:rsidRDefault="002A6E05" w:rsidP="002A6E05">
      <w:pPr>
        <w:jc w:val="both"/>
        <w:rPr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9"/>
        <w:gridCol w:w="4601"/>
      </w:tblGrid>
      <w:tr w:rsidR="002A6E05" w:rsidTr="002A6E05">
        <w:trPr>
          <w:trHeight w:val="695"/>
        </w:trPr>
        <w:tc>
          <w:tcPr>
            <w:tcW w:w="4320" w:type="dxa"/>
            <w:hideMark/>
          </w:tcPr>
          <w:tbl>
            <w:tblPr>
              <w:tblW w:w="99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5"/>
              <w:gridCol w:w="569"/>
              <w:gridCol w:w="5106"/>
            </w:tblGrid>
            <w:tr w:rsidR="002A6E05">
              <w:trPr>
                <w:trHeight w:val="862"/>
              </w:trPr>
              <w:tc>
                <w:tcPr>
                  <w:tcW w:w="4253" w:type="dxa"/>
                  <w:hideMark/>
                </w:tcPr>
                <w:p w:rsidR="002A6E05" w:rsidRDefault="002A6E05" w:rsidP="007972E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612390" cy="183515"/>
                            <wp:effectExtent l="0" t="0" r="35560" b="26035"/>
                            <wp:wrapNone/>
                            <wp:docPr id="3" name="Группа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612390" cy="183515"/>
                                      <a:chOff x="0" y="0"/>
                                      <a:chExt cx="4114" cy="289"/>
                                    </a:xfrm>
                                  </wpg:grpSpPr>
                                  <wps:wsp>
                                    <wps:cNvPr id="4" name="Line 5"/>
                                    <wps:cNvCnPr/>
                                    <wps:spPr bwMode="auto">
                                      <a:xfrm>
                                        <a:off x="0" y="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Line 6"/>
                                    <wps:cNvCnPr/>
                                    <wps:spPr bwMode="auto">
                                      <a:xfrm>
                                        <a:off x="0" y="0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7"/>
                                    <wps:cNvCnPr/>
                                    <wps:spPr bwMode="auto">
                                      <a:xfrm>
                                        <a:off x="3818" y="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Line 8"/>
                                    <wps:cNvCnPr/>
                                    <wps:spPr bwMode="auto">
                                      <a:xfrm>
                                        <a:off x="4113" y="0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3" o:spid="_x0000_s1026" style="position:absolute;margin-left:0;margin-top:4.4pt;width:205.7pt;height:14.45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">
                            <v:line id="Line 5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      <v:stroke startarrowwidth="narrow" startarrowlength="short" endarrowwidth="narrow" endarrowlength="short"/>
                            </v:line>
                            <v:line id="Line 6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      <v:stroke startarrowwidth="narrow" startarrowlength="short" endarrowwidth="narrow" endarrowlength="short"/>
                            </v:line>
                            <v:line id="Line 7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      <v:stroke startarrowwidth="narrow" startarrowlength="short" endarrowwidth="narrow" endarrowlength="short"/>
                            </v:line>
                            <v:line id="Line 8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0" r="0" b="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0" t="0" r="0" b="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sz w:val="28"/>
                      <w:szCs w:val="20"/>
                      <w:lang w:eastAsia="en-US"/>
                    </w:rPr>
                    <w:t xml:space="preserve">  </w:t>
                  </w:r>
                  <w:r w:rsidR="00383FF3">
                    <w:rPr>
                      <w:sz w:val="28"/>
                      <w:szCs w:val="28"/>
                    </w:rPr>
                    <w:t xml:space="preserve">О проведении мероприятий по оценке эффективности деятельности по предупреждению и противодействию коррупции в </w:t>
                  </w:r>
                  <w:r w:rsidR="007972ED">
                    <w:rPr>
                      <w:sz w:val="28"/>
                      <w:szCs w:val="28"/>
                    </w:rPr>
                    <w:t xml:space="preserve"> МУП ЖКХ «Пугачевский», МБУК ЦК и БО «Пугачевский</w:t>
                  </w:r>
                  <w:r w:rsidR="00383FF3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69" w:type="dxa"/>
                </w:tcPr>
                <w:p w:rsidR="002A6E05" w:rsidRDefault="002A6E0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</w:p>
              </w:tc>
              <w:tc>
                <w:tcPr>
                  <w:tcW w:w="5103" w:type="dxa"/>
                </w:tcPr>
                <w:p w:rsidR="002A6E05" w:rsidRDefault="002A6E0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</w:p>
              </w:tc>
            </w:tr>
          </w:tbl>
          <w:p w:rsidR="002A6E05" w:rsidRDefault="002A6E0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9" w:type="dxa"/>
          </w:tcPr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1" w:type="dxa"/>
          </w:tcPr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A6E05" w:rsidRDefault="002A6E05" w:rsidP="002A6E05">
      <w:pPr>
        <w:rPr>
          <w:color w:val="0D0D0D"/>
          <w:sz w:val="28"/>
          <w:szCs w:val="28"/>
        </w:rPr>
      </w:pPr>
    </w:p>
    <w:p w:rsidR="002A6E05" w:rsidRDefault="002A6E05" w:rsidP="002A6E05">
      <w:pPr>
        <w:rPr>
          <w:color w:val="0D0D0D"/>
          <w:sz w:val="28"/>
          <w:szCs w:val="28"/>
        </w:rPr>
      </w:pPr>
    </w:p>
    <w:p w:rsidR="00383FF3" w:rsidRDefault="00383FF3" w:rsidP="00383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13.3 Федерального закона от 25.12.2008                    № 273-ФЗ «О противодействии коррупции», руководствуясь Уставом муниципального образования Пугачевский сельсовет Оренбургского района Оренбургской области: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Провести мероприятия по оценке эффективности деятельности по предупреждению и противодействию коррупции в </w:t>
      </w:r>
      <w:r w:rsidR="007972ED">
        <w:rPr>
          <w:sz w:val="28"/>
          <w:szCs w:val="28"/>
        </w:rPr>
        <w:t xml:space="preserve">МУП ЖКХ «Пугачевский», МБУК ЦК и БО «Пугачевский </w:t>
      </w:r>
      <w:r>
        <w:rPr>
          <w:sz w:val="28"/>
          <w:szCs w:val="28"/>
        </w:rPr>
        <w:t>(юридический (фактический) адрес:</w:t>
      </w:r>
      <w:proofErr w:type="gramEnd"/>
      <w:r>
        <w:rPr>
          <w:sz w:val="28"/>
          <w:szCs w:val="28"/>
        </w:rPr>
        <w:t xml:space="preserve"> Оренбургский район, п. Пугачевский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дом 3).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лицом, уполномоченным на проведение мероприятий по оценке эффективности деятельности по предупреждению и противодействию коррупции:</w:t>
      </w:r>
    </w:p>
    <w:p w:rsidR="00383FF3" w:rsidRDefault="00383FF3" w:rsidP="00383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Миралиеву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Бахтжановну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лавный специалист администрации муниципального образования Пугачевский сельсовет.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оценка эффективности деятельности                              по предупреждению и противодействию коррупции проводится с целью обеспечения достоверной оценки эффективности антикоррупционной деятельности в организации и подготовки рекомендаций по активизации                      и совершенствованию указанной деятельности.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проверки является соблюдение подведомственным учреждением в процессе своей деятельности требований антикоррупционного законодательства.</w:t>
      </w:r>
    </w:p>
    <w:p w:rsidR="003C7D39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проведения мероприятий по оценке эффективности деятельности по предупреждению и противодействию коррупции </w:t>
      </w:r>
    </w:p>
    <w:p w:rsidR="003C7D39" w:rsidRDefault="003C7D39" w:rsidP="003C7D3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FF3">
        <w:rPr>
          <w:sz w:val="28"/>
          <w:szCs w:val="28"/>
        </w:rPr>
        <w:t xml:space="preserve">с </w:t>
      </w:r>
      <w:r>
        <w:rPr>
          <w:sz w:val="28"/>
          <w:szCs w:val="28"/>
        </w:rPr>
        <w:t>19</w:t>
      </w:r>
      <w:r w:rsidR="00383F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383F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83FF3">
        <w:rPr>
          <w:sz w:val="28"/>
          <w:szCs w:val="28"/>
        </w:rPr>
        <w:t xml:space="preserve"> года. Окончить проведение мероприятий по оценке </w:t>
      </w:r>
      <w:r w:rsidR="00383FF3">
        <w:rPr>
          <w:sz w:val="28"/>
          <w:szCs w:val="28"/>
        </w:rPr>
        <w:lastRenderedPageBreak/>
        <w:t xml:space="preserve">эффективности деятельности по предупреждению и противодействию коррупции не позднее </w:t>
      </w:r>
      <w:r>
        <w:rPr>
          <w:sz w:val="28"/>
          <w:szCs w:val="28"/>
        </w:rPr>
        <w:t>30.06</w:t>
      </w:r>
      <w:r w:rsidR="007972ED">
        <w:rPr>
          <w:sz w:val="28"/>
          <w:szCs w:val="28"/>
        </w:rPr>
        <w:t>.202</w:t>
      </w:r>
      <w:r>
        <w:rPr>
          <w:sz w:val="28"/>
          <w:szCs w:val="28"/>
        </w:rPr>
        <w:t>3 года</w:t>
      </w:r>
    </w:p>
    <w:p w:rsidR="00383FF3" w:rsidRDefault="003C7D39" w:rsidP="003C7D3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2ED">
        <w:rPr>
          <w:sz w:val="28"/>
          <w:szCs w:val="28"/>
        </w:rPr>
        <w:t xml:space="preserve">дата начала </w:t>
      </w:r>
      <w:r>
        <w:rPr>
          <w:sz w:val="28"/>
          <w:szCs w:val="28"/>
        </w:rPr>
        <w:t>03.07.</w:t>
      </w:r>
      <w:r w:rsidR="007972E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7972ED">
        <w:rPr>
          <w:sz w:val="28"/>
          <w:szCs w:val="28"/>
        </w:rPr>
        <w:t xml:space="preserve"> года окончить </w:t>
      </w:r>
      <w:r>
        <w:rPr>
          <w:sz w:val="28"/>
          <w:szCs w:val="28"/>
        </w:rPr>
        <w:t>14.07</w:t>
      </w:r>
      <w:r w:rsidR="007972E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7972ED">
        <w:rPr>
          <w:sz w:val="28"/>
          <w:szCs w:val="28"/>
        </w:rPr>
        <w:t xml:space="preserve"> года.</w:t>
      </w:r>
    </w:p>
    <w:p w:rsidR="00383FF3" w:rsidRDefault="007972ED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МУП ЖКХ «Пугачевский», директору МБУК </w:t>
      </w:r>
      <w:r w:rsidR="00383FF3">
        <w:rPr>
          <w:sz w:val="28"/>
          <w:szCs w:val="28"/>
        </w:rPr>
        <w:t>ЦК и БО</w:t>
      </w:r>
      <w:r>
        <w:rPr>
          <w:sz w:val="28"/>
          <w:szCs w:val="28"/>
        </w:rPr>
        <w:t xml:space="preserve"> «Пугачевский</w:t>
      </w:r>
      <w:r w:rsidR="00383FF3">
        <w:rPr>
          <w:sz w:val="28"/>
          <w:szCs w:val="28"/>
        </w:rPr>
        <w:t>» обеспечить предоставление документов, необходимых для достижения целей и задач проведения мероприятий по оценке эффективности деятельности по предупреждению и противодействию коррупции согласно приложению к настоящему распоряжению.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      за собой.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pStyle w:val="a3"/>
        <w:ind w:left="1416" w:firstLine="708"/>
        <w:rPr>
          <w:rFonts w:ascii="Arial" w:hAnsi="Arial" w:cs="Arial"/>
          <w:sz w:val="16"/>
          <w:szCs w:val="16"/>
        </w:rPr>
      </w:pPr>
    </w:p>
    <w:p w:rsidR="00383FF3" w:rsidRDefault="00383FF3" w:rsidP="00383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83FF3" w:rsidRDefault="00383FF3" w:rsidP="00383FF3">
      <w:pPr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        Н. Г. </w:t>
      </w:r>
      <w:proofErr w:type="spellStart"/>
      <w:r>
        <w:rPr>
          <w:sz w:val="28"/>
          <w:szCs w:val="28"/>
        </w:rPr>
        <w:t>Заболотнев</w:t>
      </w:r>
      <w:proofErr w:type="spellEnd"/>
    </w:p>
    <w:p w:rsidR="00383FF3" w:rsidRDefault="00383FF3" w:rsidP="00383FF3">
      <w:pPr>
        <w:jc w:val="both"/>
        <w:rPr>
          <w:sz w:val="28"/>
          <w:szCs w:val="28"/>
        </w:rPr>
      </w:pPr>
    </w:p>
    <w:p w:rsidR="00383FF3" w:rsidRDefault="00383FF3" w:rsidP="00383FF3">
      <w:pPr>
        <w:rPr>
          <w:rFonts w:ascii="Arial" w:hAnsi="Arial" w:cs="Arial"/>
          <w:sz w:val="20"/>
          <w:szCs w:val="20"/>
        </w:rPr>
      </w:pPr>
    </w:p>
    <w:p w:rsidR="00383FF3" w:rsidRDefault="00383FF3" w:rsidP="00383FF3"/>
    <w:p w:rsidR="00383FF3" w:rsidRDefault="00383FF3" w:rsidP="00383FF3"/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83FF3" w:rsidTr="00383FF3">
        <w:tc>
          <w:tcPr>
            <w:tcW w:w="1526" w:type="dxa"/>
            <w:hideMark/>
          </w:tcPr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 w:rsidP="003C7D39">
            <w:pPr>
              <w:rPr>
                <w:lang w:eastAsia="en-US"/>
              </w:rPr>
            </w:pPr>
          </w:p>
        </w:tc>
        <w:tc>
          <w:tcPr>
            <w:tcW w:w="8080" w:type="dxa"/>
          </w:tcPr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83FF3" w:rsidRDefault="00383FF3" w:rsidP="00383FF3">
      <w:pPr>
        <w:rPr>
          <w:rFonts w:ascii="Arial" w:hAnsi="Arial" w:cs="Arial"/>
          <w:sz w:val="20"/>
          <w:szCs w:val="20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83FF3" w:rsidRDefault="00383FF3" w:rsidP="00383FF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муниципального образования </w:t>
      </w:r>
      <w:r w:rsidR="007972ED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</w:t>
      </w:r>
    </w:p>
    <w:p w:rsidR="00383FF3" w:rsidRDefault="00383FF3" w:rsidP="00383FF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C7D39">
        <w:rPr>
          <w:sz w:val="28"/>
          <w:szCs w:val="28"/>
          <w:u w:val="single"/>
        </w:rPr>
        <w:t>_</w:t>
      </w:r>
      <w:r w:rsidR="003C7D39" w:rsidRPr="003C7D39">
        <w:rPr>
          <w:sz w:val="28"/>
          <w:szCs w:val="28"/>
          <w:u w:val="single"/>
        </w:rPr>
        <w:t>10</w:t>
      </w:r>
      <w:r w:rsidR="007972ED" w:rsidRPr="003C7D39">
        <w:rPr>
          <w:sz w:val="28"/>
          <w:szCs w:val="28"/>
          <w:u w:val="single"/>
        </w:rPr>
        <w:t>.</w:t>
      </w:r>
      <w:r w:rsidR="003C7D39" w:rsidRPr="003C7D39">
        <w:rPr>
          <w:sz w:val="28"/>
          <w:szCs w:val="28"/>
          <w:u w:val="single"/>
        </w:rPr>
        <w:t>0</w:t>
      </w:r>
      <w:r w:rsidR="007972ED" w:rsidRPr="003C7D39">
        <w:rPr>
          <w:sz w:val="28"/>
          <w:szCs w:val="28"/>
          <w:u w:val="single"/>
        </w:rPr>
        <w:t>1.202</w:t>
      </w:r>
      <w:r w:rsidR="003C7D39" w:rsidRPr="003C7D39">
        <w:rPr>
          <w:sz w:val="28"/>
          <w:szCs w:val="28"/>
          <w:u w:val="single"/>
        </w:rPr>
        <w:t>3</w:t>
      </w:r>
      <w:r w:rsidRPr="003C7D39">
        <w:rPr>
          <w:sz w:val="28"/>
          <w:szCs w:val="28"/>
          <w:u w:val="single"/>
        </w:rPr>
        <w:t>____ № _</w:t>
      </w:r>
      <w:r w:rsidR="003C7D39" w:rsidRPr="003C7D39">
        <w:rPr>
          <w:sz w:val="28"/>
          <w:szCs w:val="28"/>
          <w:u w:val="single"/>
        </w:rPr>
        <w:t>04</w:t>
      </w:r>
      <w:r w:rsidR="007972ED" w:rsidRPr="003C7D39">
        <w:rPr>
          <w:sz w:val="28"/>
          <w:szCs w:val="28"/>
          <w:u w:val="single"/>
        </w:rPr>
        <w:t>-р</w:t>
      </w:r>
      <w:r w:rsidRPr="003C7D39">
        <w:rPr>
          <w:sz w:val="28"/>
          <w:szCs w:val="28"/>
          <w:u w:val="single"/>
        </w:rPr>
        <w:t>______</w:t>
      </w: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83FF3" w:rsidRDefault="00383FF3" w:rsidP="00383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правовых и локальных нормативных актов, документов, </w:t>
      </w:r>
    </w:p>
    <w:p w:rsidR="00383FF3" w:rsidRDefault="00383FF3" w:rsidP="00383F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запрашиваемых при проведении мероприятий по оценке эффективности деятельности по предупреждению и противодействию коррупции</w:t>
      </w:r>
    </w:p>
    <w:p w:rsidR="00383FF3" w:rsidRDefault="00383FF3" w:rsidP="00383FF3">
      <w:pPr>
        <w:jc w:val="center"/>
        <w:rPr>
          <w:sz w:val="28"/>
          <w:szCs w:val="28"/>
        </w:rPr>
      </w:pPr>
    </w:p>
    <w:p w:rsidR="00383FF3" w:rsidRDefault="00383FF3" w:rsidP="00383FF3">
      <w:pPr>
        <w:jc w:val="center"/>
        <w:rPr>
          <w:sz w:val="28"/>
          <w:szCs w:val="28"/>
        </w:rPr>
      </w:pP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бюджетного учреждения культуры.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о назначении специалиста, ответственного                                       за профилактику коррупционных правонарушений.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 работников.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акты, обеспечивающие реализацию положений законодательства о противодействии коррупции.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Журналы регистрации, утвержденные локальными актами, обеспечивающими реализацию положений законодательства                                        о противодействии коррупции.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Трудовые договоры работников муниципального бюджетного учреждения.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лекций, семинаров и иных обучающих мероприятий с работниками муниципального казенного учреждения.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Памятки, методические материалы.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о повышении квалификации специалиста, ответственного за профилактику коррупционных правонарушений.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контракты, заключенные посредством конкурентных процедур, а также в рамках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независимо от пункта основания заключения контракта.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закупках у СМП за 202</w:t>
      </w:r>
      <w:r w:rsidR="00EF3886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закупках товаров иностранного происхождения.</w:t>
      </w:r>
    </w:p>
    <w:p w:rsidR="00383FF3" w:rsidRDefault="00383FF3" w:rsidP="00383FF3">
      <w:pPr>
        <w:jc w:val="both"/>
        <w:rPr>
          <w:sz w:val="28"/>
          <w:szCs w:val="28"/>
        </w:rPr>
      </w:pPr>
    </w:p>
    <w:p w:rsidR="00383FF3" w:rsidRDefault="00383FF3" w:rsidP="00383FF3">
      <w:pPr>
        <w:jc w:val="both"/>
        <w:rPr>
          <w:sz w:val="28"/>
          <w:szCs w:val="28"/>
        </w:rPr>
      </w:pPr>
    </w:p>
    <w:p w:rsidR="00383FF3" w:rsidRDefault="00383FF3" w:rsidP="00383F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83FF3" w:rsidRDefault="00383FF3" w:rsidP="00383FF3">
      <w:pPr>
        <w:rPr>
          <w:rFonts w:ascii="Arial" w:hAnsi="Arial" w:cs="Arial"/>
          <w:sz w:val="20"/>
          <w:szCs w:val="20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color w:val="0D0D0D"/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B20773" w:rsidRDefault="00B20773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511512" w:rsidRDefault="00511512" w:rsidP="002A6E05">
      <w:pPr>
        <w:jc w:val="both"/>
        <w:rPr>
          <w:sz w:val="28"/>
          <w:szCs w:val="28"/>
        </w:rPr>
      </w:pPr>
    </w:p>
    <w:p w:rsidR="00511512" w:rsidRDefault="00511512" w:rsidP="002A6E05">
      <w:pPr>
        <w:jc w:val="both"/>
        <w:rPr>
          <w:sz w:val="28"/>
          <w:szCs w:val="28"/>
        </w:rPr>
      </w:pPr>
    </w:p>
    <w:p w:rsidR="00511512" w:rsidRDefault="00511512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sectPr w:rsidR="0050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F16"/>
    <w:multiLevelType w:val="hybridMultilevel"/>
    <w:tmpl w:val="9AEE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1CFD"/>
    <w:multiLevelType w:val="hybridMultilevel"/>
    <w:tmpl w:val="DC66E446"/>
    <w:lvl w:ilvl="0" w:tplc="F2D476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685DA3"/>
    <w:multiLevelType w:val="hybridMultilevel"/>
    <w:tmpl w:val="A420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05"/>
    <w:rsid w:val="00164FF8"/>
    <w:rsid w:val="002A6E05"/>
    <w:rsid w:val="00383FF3"/>
    <w:rsid w:val="003C7D39"/>
    <w:rsid w:val="004718A6"/>
    <w:rsid w:val="005070DF"/>
    <w:rsid w:val="00511512"/>
    <w:rsid w:val="006F2445"/>
    <w:rsid w:val="007972ED"/>
    <w:rsid w:val="00B20773"/>
    <w:rsid w:val="00BE042E"/>
    <w:rsid w:val="00D12297"/>
    <w:rsid w:val="00E127F5"/>
    <w:rsid w:val="00EF3886"/>
    <w:rsid w:val="00F73EC8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6E0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A6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E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7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0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6E0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A6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E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7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0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15</cp:revision>
  <cp:lastPrinted>2022-11-03T09:35:00Z</cp:lastPrinted>
  <dcterms:created xsi:type="dcterms:W3CDTF">2022-01-07T06:03:00Z</dcterms:created>
  <dcterms:modified xsi:type="dcterms:W3CDTF">2023-01-20T10:30:00Z</dcterms:modified>
</cp:coreProperties>
</file>