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E48F" w14:textId="77777777" w:rsidR="00E945DE" w:rsidRPr="008D15F7" w:rsidRDefault="00E945DE"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Прокурору Оренбургского района</w:t>
      </w:r>
    </w:p>
    <w:p w14:paraId="0EDBE65E" w14:textId="77777777" w:rsidR="00E945DE" w:rsidRPr="008D15F7" w:rsidRDefault="00E945DE" w:rsidP="002B3045">
      <w:pPr>
        <w:spacing w:after="0" w:line="240" w:lineRule="exact"/>
        <w:ind w:left="5245"/>
        <w:rPr>
          <w:rFonts w:ascii="Times New Roman" w:hAnsi="Times New Roman" w:cs="Times New Roman"/>
          <w:sz w:val="28"/>
          <w:szCs w:val="28"/>
        </w:rPr>
      </w:pPr>
    </w:p>
    <w:p w14:paraId="25216244" w14:textId="77777777" w:rsidR="00E945DE" w:rsidRPr="008D15F7" w:rsidRDefault="00E945DE"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советнику юстиции</w:t>
      </w:r>
    </w:p>
    <w:p w14:paraId="0CC39FF0" w14:textId="77777777" w:rsidR="00E945DE" w:rsidRPr="008D15F7" w:rsidRDefault="00E945DE" w:rsidP="002B3045">
      <w:pPr>
        <w:spacing w:after="0" w:line="240" w:lineRule="exact"/>
        <w:ind w:left="5245"/>
        <w:rPr>
          <w:rFonts w:ascii="Times New Roman" w:hAnsi="Times New Roman" w:cs="Times New Roman"/>
          <w:sz w:val="28"/>
          <w:szCs w:val="28"/>
        </w:rPr>
      </w:pPr>
    </w:p>
    <w:p w14:paraId="47DB721F" w14:textId="77777777" w:rsidR="00E945DE" w:rsidRPr="008D15F7" w:rsidRDefault="00990A57"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Спесивцеву П.В</w:t>
      </w:r>
      <w:r w:rsidR="00E945DE" w:rsidRPr="008D15F7">
        <w:rPr>
          <w:rFonts w:ascii="Times New Roman" w:hAnsi="Times New Roman" w:cs="Times New Roman"/>
          <w:sz w:val="28"/>
          <w:szCs w:val="28"/>
        </w:rPr>
        <w:t>.</w:t>
      </w:r>
    </w:p>
    <w:p w14:paraId="48B5ECBC" w14:textId="77777777" w:rsidR="00E945DE" w:rsidRPr="008D15F7" w:rsidRDefault="00E945DE" w:rsidP="002B3045">
      <w:pPr>
        <w:tabs>
          <w:tab w:val="left" w:pos="5160"/>
        </w:tabs>
        <w:spacing w:after="0" w:line="240" w:lineRule="exact"/>
        <w:ind w:left="4500"/>
        <w:rPr>
          <w:rFonts w:ascii="Times New Roman" w:hAnsi="Times New Roman" w:cs="Times New Roman"/>
          <w:sz w:val="28"/>
          <w:szCs w:val="28"/>
        </w:rPr>
      </w:pPr>
    </w:p>
    <w:p w14:paraId="0647C5D0" w14:textId="77777777" w:rsidR="00E945DE" w:rsidRPr="008D15F7" w:rsidRDefault="00E945DE" w:rsidP="002B3045">
      <w:pPr>
        <w:spacing w:after="0" w:line="240" w:lineRule="auto"/>
        <w:ind w:firstLine="709"/>
        <w:jc w:val="center"/>
        <w:rPr>
          <w:rFonts w:ascii="Times New Roman" w:hAnsi="Times New Roman" w:cs="Times New Roman"/>
          <w:sz w:val="28"/>
          <w:szCs w:val="28"/>
        </w:rPr>
      </w:pPr>
    </w:p>
    <w:p w14:paraId="0A7C640E" w14:textId="77777777" w:rsidR="00E945DE" w:rsidRPr="008D15F7" w:rsidRDefault="00E945DE" w:rsidP="002B3045">
      <w:pPr>
        <w:spacing w:after="0" w:line="240" w:lineRule="auto"/>
        <w:ind w:firstLine="709"/>
        <w:jc w:val="center"/>
        <w:rPr>
          <w:rFonts w:ascii="Times New Roman" w:hAnsi="Times New Roman" w:cs="Times New Roman"/>
          <w:sz w:val="28"/>
          <w:szCs w:val="28"/>
        </w:rPr>
      </w:pPr>
      <w:r w:rsidRPr="008D15F7">
        <w:rPr>
          <w:rFonts w:ascii="Times New Roman" w:hAnsi="Times New Roman" w:cs="Times New Roman"/>
          <w:sz w:val="28"/>
          <w:szCs w:val="28"/>
        </w:rPr>
        <w:t>РАПОРТ</w:t>
      </w:r>
    </w:p>
    <w:p w14:paraId="611715FF" w14:textId="77777777" w:rsidR="00E945DE" w:rsidRPr="008D15F7" w:rsidRDefault="00E945DE" w:rsidP="002B3045">
      <w:pPr>
        <w:spacing w:after="0" w:line="240" w:lineRule="auto"/>
        <w:ind w:left="-180" w:firstLine="709"/>
        <w:jc w:val="both"/>
        <w:rPr>
          <w:rFonts w:ascii="Times New Roman" w:hAnsi="Times New Roman" w:cs="Times New Roman"/>
          <w:sz w:val="28"/>
          <w:szCs w:val="28"/>
        </w:rPr>
      </w:pPr>
    </w:p>
    <w:p w14:paraId="4DB3B838" w14:textId="77777777" w:rsidR="00E945DE" w:rsidRPr="00414621" w:rsidRDefault="00E945DE" w:rsidP="00C94CD9">
      <w:pPr>
        <w:spacing w:after="0" w:line="240" w:lineRule="auto"/>
        <w:ind w:firstLine="709"/>
        <w:jc w:val="center"/>
        <w:rPr>
          <w:rFonts w:ascii="Times New Roman" w:hAnsi="Times New Roman" w:cs="Times New Roman"/>
          <w:sz w:val="28"/>
          <w:szCs w:val="28"/>
        </w:rPr>
      </w:pPr>
      <w:r w:rsidRPr="00414621">
        <w:rPr>
          <w:rFonts w:ascii="Times New Roman" w:hAnsi="Times New Roman" w:cs="Times New Roman"/>
          <w:sz w:val="28"/>
          <w:szCs w:val="28"/>
        </w:rPr>
        <w:t>Для размещения в сети «Интернет» предлагаю следующую информацию</w:t>
      </w:r>
    </w:p>
    <w:p w14:paraId="02AF1B5B" w14:textId="6AA626AD" w:rsidR="00E25D2E" w:rsidRPr="00414621" w:rsidRDefault="00BB31A9" w:rsidP="00C94CD9">
      <w:pPr>
        <w:pStyle w:val="a4"/>
        <w:ind w:firstLine="709"/>
        <w:jc w:val="center"/>
        <w:rPr>
          <w:b/>
          <w:sz w:val="28"/>
          <w:szCs w:val="28"/>
        </w:rPr>
      </w:pPr>
      <w:r>
        <w:rPr>
          <w:b/>
          <w:sz w:val="28"/>
          <w:szCs w:val="28"/>
        </w:rPr>
        <w:t>«</w:t>
      </w:r>
      <w:r w:rsidR="00796FC2">
        <w:rPr>
          <w:b/>
          <w:sz w:val="28"/>
          <w:szCs w:val="28"/>
        </w:rPr>
        <w:t>В</w:t>
      </w:r>
      <w:r w:rsidR="00796FC2" w:rsidRPr="00796FC2">
        <w:rPr>
          <w:b/>
          <w:sz w:val="28"/>
          <w:szCs w:val="28"/>
        </w:rPr>
        <w:t>несен</w:t>
      </w:r>
      <w:r w:rsidR="00796FC2">
        <w:rPr>
          <w:b/>
          <w:sz w:val="28"/>
          <w:szCs w:val="28"/>
        </w:rPr>
        <w:t>ы</w:t>
      </w:r>
      <w:r w:rsidR="00796FC2" w:rsidRPr="00796FC2">
        <w:rPr>
          <w:b/>
          <w:sz w:val="28"/>
          <w:szCs w:val="28"/>
        </w:rPr>
        <w:t xml:space="preserve"> изменени</w:t>
      </w:r>
      <w:r w:rsidR="00796FC2">
        <w:rPr>
          <w:b/>
          <w:sz w:val="28"/>
          <w:szCs w:val="28"/>
        </w:rPr>
        <w:t>я</w:t>
      </w:r>
      <w:r w:rsidR="00796FC2" w:rsidRPr="00796FC2">
        <w:rPr>
          <w:b/>
          <w:sz w:val="28"/>
          <w:szCs w:val="28"/>
        </w:rPr>
        <w:t xml:space="preserve"> в Федеральный закон от 05.04.2013 № 44-ФЗ «О контрактной системе в сфере закупок товаров, работ, услуг для обеспечения государственных и муниципальных нужд»</w:t>
      </w:r>
      <w:r>
        <w:rPr>
          <w:b/>
          <w:sz w:val="28"/>
          <w:szCs w:val="28"/>
        </w:rPr>
        <w:t>»</w:t>
      </w:r>
    </w:p>
    <w:p w14:paraId="12B931D3" w14:textId="77777777" w:rsidR="00D842A8" w:rsidRDefault="00D842A8" w:rsidP="00414621">
      <w:pPr>
        <w:pStyle w:val="a4"/>
        <w:ind w:firstLine="709"/>
        <w:rPr>
          <w:sz w:val="28"/>
          <w:szCs w:val="28"/>
        </w:rPr>
      </w:pPr>
    </w:p>
    <w:p w14:paraId="628B190B" w14:textId="77777777" w:rsidR="00796FC2" w:rsidRPr="00796FC2" w:rsidRDefault="00796FC2" w:rsidP="00796FC2">
      <w:pPr>
        <w:pStyle w:val="a3"/>
        <w:shd w:val="clear" w:color="auto" w:fill="FFFFFF"/>
        <w:spacing w:before="0" w:beforeAutospacing="0" w:after="0" w:afterAutospacing="0"/>
        <w:ind w:firstLine="709"/>
        <w:jc w:val="both"/>
        <w:rPr>
          <w:color w:val="000000"/>
          <w:sz w:val="28"/>
          <w:szCs w:val="30"/>
          <w:shd w:val="clear" w:color="auto" w:fill="FFFFFF"/>
        </w:rPr>
      </w:pPr>
      <w:r w:rsidRPr="00796FC2">
        <w:rPr>
          <w:color w:val="000000"/>
          <w:sz w:val="30"/>
          <w:szCs w:val="30"/>
          <w:shd w:val="clear" w:color="auto" w:fill="FFFFFF"/>
        </w:rPr>
        <w:t>04.</w:t>
      </w:r>
      <w:r w:rsidRPr="00796FC2">
        <w:rPr>
          <w:color w:val="000000"/>
          <w:sz w:val="28"/>
          <w:szCs w:val="30"/>
          <w:shd w:val="clear" w:color="auto" w:fill="FFFFFF"/>
        </w:rPr>
        <w:t>08.2023 вступили в силу изменения в 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06DC3D" w14:textId="77777777" w:rsidR="00796FC2" w:rsidRDefault="00796FC2" w:rsidP="00796FC2">
      <w:pPr>
        <w:pStyle w:val="a3"/>
        <w:shd w:val="clear" w:color="auto" w:fill="FFFFFF"/>
        <w:spacing w:before="0" w:beforeAutospacing="0" w:after="0" w:afterAutospacing="0"/>
        <w:ind w:firstLine="709"/>
        <w:jc w:val="both"/>
        <w:rPr>
          <w:color w:val="000000"/>
          <w:sz w:val="28"/>
          <w:szCs w:val="30"/>
          <w:shd w:val="clear" w:color="auto" w:fill="FFFFFF"/>
        </w:rPr>
      </w:pPr>
      <w:r w:rsidRPr="00796FC2">
        <w:rPr>
          <w:color w:val="000000"/>
          <w:sz w:val="28"/>
          <w:szCs w:val="30"/>
          <w:shd w:val="clear" w:color="auto" w:fill="FFFFFF"/>
        </w:rPr>
        <w:t xml:space="preserve">В соответствии с частью 76 статьи 112 Закона № 44-ФЗ установлено,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w:t>
      </w:r>
    </w:p>
    <w:p w14:paraId="57C8D6AC" w14:textId="5175D205" w:rsidR="00DC4B1B" w:rsidRPr="00796FC2" w:rsidRDefault="00796FC2" w:rsidP="00796FC2">
      <w:pPr>
        <w:pStyle w:val="a3"/>
        <w:shd w:val="clear" w:color="auto" w:fill="FFFFFF"/>
        <w:spacing w:before="0" w:beforeAutospacing="0" w:after="0" w:afterAutospacing="0"/>
        <w:ind w:firstLine="709"/>
        <w:jc w:val="both"/>
        <w:rPr>
          <w:szCs w:val="28"/>
        </w:rPr>
      </w:pPr>
      <w:r w:rsidRPr="00796FC2">
        <w:rPr>
          <w:color w:val="000000"/>
          <w:sz w:val="28"/>
          <w:szCs w:val="30"/>
          <w:shd w:val="clear" w:color="auto" w:fill="FFFFFF"/>
        </w:rPr>
        <w:t>При осуществлении такой закупки заказчик в порядке и срок, которые предусмотрены частью 2 статьи 93 настоящего Федерального закона (не позднее одного рабочего дня с даты заключения контракта),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14:paraId="6C102C90" w14:textId="123BE282" w:rsidR="00C45861" w:rsidRDefault="00C45861" w:rsidP="00DC4B1B">
      <w:pPr>
        <w:pStyle w:val="a3"/>
        <w:shd w:val="clear" w:color="auto" w:fill="FFFFFF"/>
        <w:spacing w:before="0" w:beforeAutospacing="0" w:after="0" w:afterAutospacing="0"/>
        <w:ind w:firstLine="709"/>
        <w:jc w:val="both"/>
        <w:rPr>
          <w:sz w:val="28"/>
          <w:szCs w:val="28"/>
        </w:rPr>
      </w:pPr>
    </w:p>
    <w:p w14:paraId="1E6D609B" w14:textId="77777777" w:rsidR="00796FC2" w:rsidRPr="00295155" w:rsidRDefault="00796FC2" w:rsidP="00DC4B1B">
      <w:pPr>
        <w:pStyle w:val="a3"/>
        <w:shd w:val="clear" w:color="auto" w:fill="FFFFFF"/>
        <w:spacing w:before="0" w:beforeAutospacing="0" w:after="0" w:afterAutospacing="0"/>
        <w:ind w:firstLine="709"/>
        <w:jc w:val="both"/>
        <w:rPr>
          <w:sz w:val="28"/>
          <w:szCs w:val="28"/>
        </w:rPr>
      </w:pPr>
    </w:p>
    <w:p w14:paraId="5A33A228" w14:textId="77777777" w:rsidR="00E945DE" w:rsidRPr="008D15F7" w:rsidRDefault="00E945DE" w:rsidP="002B3045">
      <w:pPr>
        <w:pStyle w:val="a4"/>
        <w:spacing w:line="240" w:lineRule="exact"/>
        <w:ind w:firstLine="0"/>
        <w:rPr>
          <w:sz w:val="28"/>
          <w:szCs w:val="28"/>
        </w:rPr>
      </w:pPr>
      <w:r w:rsidRPr="008D15F7">
        <w:rPr>
          <w:sz w:val="28"/>
          <w:szCs w:val="28"/>
        </w:rPr>
        <w:t>Помощник прокурора района</w:t>
      </w:r>
      <w:r w:rsidR="00414621">
        <w:rPr>
          <w:sz w:val="28"/>
          <w:szCs w:val="28"/>
        </w:rPr>
        <w:t xml:space="preserve">                                                      </w:t>
      </w:r>
      <w:r w:rsidR="00C94CD9">
        <w:rPr>
          <w:sz w:val="28"/>
          <w:szCs w:val="28"/>
        </w:rPr>
        <w:t xml:space="preserve">    </w:t>
      </w:r>
      <w:r w:rsidR="00414621">
        <w:rPr>
          <w:sz w:val="28"/>
          <w:szCs w:val="28"/>
        </w:rPr>
        <w:t xml:space="preserve">    С</w:t>
      </w:r>
      <w:r w:rsidRPr="008D15F7">
        <w:rPr>
          <w:sz w:val="28"/>
          <w:szCs w:val="28"/>
        </w:rPr>
        <w:t>.</w:t>
      </w:r>
      <w:r w:rsidR="00414621">
        <w:rPr>
          <w:sz w:val="28"/>
          <w:szCs w:val="28"/>
        </w:rPr>
        <w:t>А. Волненко</w:t>
      </w:r>
    </w:p>
    <w:p w14:paraId="09E0AD47" w14:textId="77777777" w:rsidR="00E945DE" w:rsidRPr="008D15F7" w:rsidRDefault="00E945DE" w:rsidP="002B3045">
      <w:pPr>
        <w:pStyle w:val="a4"/>
        <w:spacing w:line="240" w:lineRule="exact"/>
        <w:ind w:firstLine="889"/>
        <w:rPr>
          <w:sz w:val="28"/>
          <w:szCs w:val="28"/>
        </w:rPr>
      </w:pPr>
    </w:p>
    <w:p w14:paraId="0B6440FB" w14:textId="37E62F6F" w:rsidR="00E945DE" w:rsidRPr="008D15F7" w:rsidRDefault="00796FC2" w:rsidP="00ED46E9">
      <w:pPr>
        <w:pStyle w:val="a4"/>
        <w:ind w:firstLine="0"/>
        <w:rPr>
          <w:sz w:val="28"/>
          <w:szCs w:val="28"/>
        </w:rPr>
      </w:pPr>
      <w:r>
        <w:rPr>
          <w:sz w:val="28"/>
          <w:szCs w:val="28"/>
        </w:rPr>
        <w:t>18</w:t>
      </w:r>
      <w:r w:rsidR="002141F3">
        <w:rPr>
          <w:sz w:val="28"/>
          <w:szCs w:val="28"/>
        </w:rPr>
        <w:t>.</w:t>
      </w:r>
      <w:r>
        <w:rPr>
          <w:sz w:val="28"/>
          <w:szCs w:val="28"/>
        </w:rPr>
        <w:t>10</w:t>
      </w:r>
      <w:bookmarkStart w:id="0" w:name="_GoBack"/>
      <w:bookmarkEnd w:id="0"/>
      <w:r w:rsidR="002141F3">
        <w:rPr>
          <w:sz w:val="28"/>
          <w:szCs w:val="28"/>
        </w:rPr>
        <w:t>.202</w:t>
      </w:r>
      <w:r w:rsidR="00295155">
        <w:rPr>
          <w:sz w:val="28"/>
          <w:szCs w:val="28"/>
        </w:rPr>
        <w:t>3</w:t>
      </w:r>
    </w:p>
    <w:sectPr w:rsidR="00E945DE" w:rsidRPr="008D15F7" w:rsidSect="00C94CD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529D"/>
    <w:multiLevelType w:val="hybridMultilevel"/>
    <w:tmpl w:val="6636A0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4CC18A4"/>
    <w:multiLevelType w:val="hybridMultilevel"/>
    <w:tmpl w:val="26284D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AE8680C"/>
    <w:multiLevelType w:val="hybridMultilevel"/>
    <w:tmpl w:val="E2B6D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3B3D5F"/>
    <w:multiLevelType w:val="hybridMultilevel"/>
    <w:tmpl w:val="7F3EF8A2"/>
    <w:lvl w:ilvl="0" w:tplc="881E73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B2"/>
    <w:rsid w:val="00036974"/>
    <w:rsid w:val="00051E52"/>
    <w:rsid w:val="000A477C"/>
    <w:rsid w:val="001174FC"/>
    <w:rsid w:val="0017358E"/>
    <w:rsid w:val="002141F3"/>
    <w:rsid w:val="00214B1E"/>
    <w:rsid w:val="00295155"/>
    <w:rsid w:val="002B3045"/>
    <w:rsid w:val="00350337"/>
    <w:rsid w:val="00364800"/>
    <w:rsid w:val="0036579D"/>
    <w:rsid w:val="00414621"/>
    <w:rsid w:val="00487FB0"/>
    <w:rsid w:val="005B34B8"/>
    <w:rsid w:val="0060569F"/>
    <w:rsid w:val="00636B3D"/>
    <w:rsid w:val="0064325E"/>
    <w:rsid w:val="0064782F"/>
    <w:rsid w:val="00647841"/>
    <w:rsid w:val="006E79DC"/>
    <w:rsid w:val="00703D75"/>
    <w:rsid w:val="007361FC"/>
    <w:rsid w:val="00796FC2"/>
    <w:rsid w:val="007D1920"/>
    <w:rsid w:val="008700C9"/>
    <w:rsid w:val="008C646D"/>
    <w:rsid w:val="008D15F7"/>
    <w:rsid w:val="00907213"/>
    <w:rsid w:val="0092483E"/>
    <w:rsid w:val="00971851"/>
    <w:rsid w:val="00990A57"/>
    <w:rsid w:val="009950F5"/>
    <w:rsid w:val="009A329C"/>
    <w:rsid w:val="009F4E96"/>
    <w:rsid w:val="00B370AC"/>
    <w:rsid w:val="00BB31A9"/>
    <w:rsid w:val="00C00414"/>
    <w:rsid w:val="00C45861"/>
    <w:rsid w:val="00C620BB"/>
    <w:rsid w:val="00C94CD9"/>
    <w:rsid w:val="00CA41B2"/>
    <w:rsid w:val="00CC68CD"/>
    <w:rsid w:val="00CF535B"/>
    <w:rsid w:val="00D422E2"/>
    <w:rsid w:val="00D425A2"/>
    <w:rsid w:val="00D54E87"/>
    <w:rsid w:val="00D842A8"/>
    <w:rsid w:val="00DC4B1B"/>
    <w:rsid w:val="00E25D2E"/>
    <w:rsid w:val="00E6330F"/>
    <w:rsid w:val="00E76EF2"/>
    <w:rsid w:val="00E945DE"/>
    <w:rsid w:val="00EA3257"/>
    <w:rsid w:val="00EC7FEF"/>
    <w:rsid w:val="00ED46E9"/>
    <w:rsid w:val="00F874D8"/>
    <w:rsid w:val="00FD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2A1AB"/>
  <w15:docId w15:val="{EB22E6CA-491B-4DDF-84CA-96EBC78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25E"/>
    <w:pPr>
      <w:spacing w:after="200" w:line="276" w:lineRule="auto"/>
    </w:pPr>
    <w:rPr>
      <w:rFonts w:cs="Calibri"/>
    </w:rPr>
  </w:style>
  <w:style w:type="paragraph" w:styleId="2">
    <w:name w:val="heading 2"/>
    <w:basedOn w:val="a"/>
    <w:link w:val="20"/>
    <w:uiPriority w:val="99"/>
    <w:qFormat/>
    <w:rsid w:val="00CA41B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A41B2"/>
    <w:rPr>
      <w:rFonts w:ascii="Times New Roman" w:hAnsi="Times New Roman" w:cs="Times New Roman"/>
      <w:b/>
      <w:bCs/>
      <w:sz w:val="36"/>
      <w:szCs w:val="36"/>
    </w:rPr>
  </w:style>
  <w:style w:type="paragraph" w:customStyle="1" w:styleId="news-one-sliderdate">
    <w:name w:val="news-one-slider__date"/>
    <w:basedOn w:val="a"/>
    <w:uiPriority w:val="99"/>
    <w:rsid w:val="00CA41B2"/>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rsid w:val="00CA41B2"/>
    <w:pPr>
      <w:spacing w:before="100" w:beforeAutospacing="1" w:after="100" w:afterAutospacing="1" w:line="240" w:lineRule="auto"/>
    </w:pPr>
    <w:rPr>
      <w:rFonts w:ascii="Times New Roman" w:hAnsi="Times New Roman" w:cs="Times New Roman"/>
      <w:sz w:val="24"/>
      <w:szCs w:val="24"/>
    </w:rPr>
  </w:style>
  <w:style w:type="paragraph" w:styleId="a4">
    <w:name w:val="Body Text Indent"/>
    <w:basedOn w:val="a"/>
    <w:link w:val="a5"/>
    <w:uiPriority w:val="99"/>
    <w:rsid w:val="002B3045"/>
    <w:pPr>
      <w:spacing w:after="0" w:line="240" w:lineRule="auto"/>
      <w:ind w:firstLine="567"/>
      <w:jc w:val="both"/>
    </w:pPr>
    <w:rPr>
      <w:rFonts w:ascii="Times New Roman" w:hAnsi="Times New Roman" w:cs="Times New Roman"/>
      <w:sz w:val="24"/>
      <w:szCs w:val="24"/>
    </w:rPr>
  </w:style>
  <w:style w:type="character" w:customStyle="1" w:styleId="a5">
    <w:name w:val="Основной текст с отступом Знак"/>
    <w:basedOn w:val="a0"/>
    <w:link w:val="a4"/>
    <w:uiPriority w:val="99"/>
    <w:locked/>
    <w:rsid w:val="002B30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975">
      <w:bodyDiv w:val="1"/>
      <w:marLeft w:val="0"/>
      <w:marRight w:val="0"/>
      <w:marTop w:val="0"/>
      <w:marBottom w:val="0"/>
      <w:divBdr>
        <w:top w:val="none" w:sz="0" w:space="0" w:color="auto"/>
        <w:left w:val="none" w:sz="0" w:space="0" w:color="auto"/>
        <w:bottom w:val="none" w:sz="0" w:space="0" w:color="auto"/>
        <w:right w:val="none" w:sz="0" w:space="0" w:color="auto"/>
      </w:divBdr>
    </w:div>
    <w:div w:id="162865286">
      <w:bodyDiv w:val="1"/>
      <w:marLeft w:val="0"/>
      <w:marRight w:val="0"/>
      <w:marTop w:val="0"/>
      <w:marBottom w:val="0"/>
      <w:divBdr>
        <w:top w:val="none" w:sz="0" w:space="0" w:color="auto"/>
        <w:left w:val="none" w:sz="0" w:space="0" w:color="auto"/>
        <w:bottom w:val="none" w:sz="0" w:space="0" w:color="auto"/>
        <w:right w:val="none" w:sz="0" w:space="0" w:color="auto"/>
      </w:divBdr>
    </w:div>
    <w:div w:id="320013730">
      <w:bodyDiv w:val="1"/>
      <w:marLeft w:val="0"/>
      <w:marRight w:val="0"/>
      <w:marTop w:val="0"/>
      <w:marBottom w:val="0"/>
      <w:divBdr>
        <w:top w:val="none" w:sz="0" w:space="0" w:color="auto"/>
        <w:left w:val="none" w:sz="0" w:space="0" w:color="auto"/>
        <w:bottom w:val="none" w:sz="0" w:space="0" w:color="auto"/>
        <w:right w:val="none" w:sz="0" w:space="0" w:color="auto"/>
      </w:divBdr>
    </w:div>
    <w:div w:id="842093053">
      <w:bodyDiv w:val="1"/>
      <w:marLeft w:val="0"/>
      <w:marRight w:val="0"/>
      <w:marTop w:val="0"/>
      <w:marBottom w:val="0"/>
      <w:divBdr>
        <w:top w:val="none" w:sz="0" w:space="0" w:color="auto"/>
        <w:left w:val="none" w:sz="0" w:space="0" w:color="auto"/>
        <w:bottom w:val="none" w:sz="0" w:space="0" w:color="auto"/>
        <w:right w:val="none" w:sz="0" w:space="0" w:color="auto"/>
      </w:divBdr>
    </w:div>
    <w:div w:id="867789685">
      <w:bodyDiv w:val="1"/>
      <w:marLeft w:val="0"/>
      <w:marRight w:val="0"/>
      <w:marTop w:val="0"/>
      <w:marBottom w:val="0"/>
      <w:divBdr>
        <w:top w:val="none" w:sz="0" w:space="0" w:color="auto"/>
        <w:left w:val="none" w:sz="0" w:space="0" w:color="auto"/>
        <w:bottom w:val="none" w:sz="0" w:space="0" w:color="auto"/>
        <w:right w:val="none" w:sz="0" w:space="0" w:color="auto"/>
      </w:divBdr>
      <w:divsChild>
        <w:div w:id="1699233501">
          <w:marLeft w:val="0"/>
          <w:marRight w:val="0"/>
          <w:marTop w:val="0"/>
          <w:marBottom w:val="0"/>
          <w:divBdr>
            <w:top w:val="none" w:sz="0" w:space="0" w:color="auto"/>
            <w:left w:val="none" w:sz="0" w:space="0" w:color="auto"/>
            <w:bottom w:val="none" w:sz="0" w:space="0" w:color="auto"/>
            <w:right w:val="none" w:sz="0" w:space="0" w:color="auto"/>
          </w:divBdr>
        </w:div>
        <w:div w:id="1294867821">
          <w:marLeft w:val="0"/>
          <w:marRight w:val="0"/>
          <w:marTop w:val="0"/>
          <w:marBottom w:val="0"/>
          <w:divBdr>
            <w:top w:val="none" w:sz="0" w:space="0" w:color="auto"/>
            <w:left w:val="none" w:sz="0" w:space="0" w:color="auto"/>
            <w:bottom w:val="none" w:sz="0" w:space="0" w:color="auto"/>
            <w:right w:val="none" w:sz="0" w:space="0" w:color="auto"/>
          </w:divBdr>
        </w:div>
        <w:div w:id="1581332809">
          <w:marLeft w:val="0"/>
          <w:marRight w:val="0"/>
          <w:marTop w:val="0"/>
          <w:marBottom w:val="0"/>
          <w:divBdr>
            <w:top w:val="none" w:sz="0" w:space="0" w:color="auto"/>
            <w:left w:val="none" w:sz="0" w:space="0" w:color="auto"/>
            <w:bottom w:val="none" w:sz="0" w:space="0" w:color="auto"/>
            <w:right w:val="none" w:sz="0" w:space="0" w:color="auto"/>
          </w:divBdr>
        </w:div>
        <w:div w:id="1328174467">
          <w:marLeft w:val="0"/>
          <w:marRight w:val="0"/>
          <w:marTop w:val="0"/>
          <w:marBottom w:val="0"/>
          <w:divBdr>
            <w:top w:val="none" w:sz="0" w:space="0" w:color="auto"/>
            <w:left w:val="none" w:sz="0" w:space="0" w:color="auto"/>
            <w:bottom w:val="none" w:sz="0" w:space="0" w:color="auto"/>
            <w:right w:val="none" w:sz="0" w:space="0" w:color="auto"/>
          </w:divBdr>
        </w:div>
        <w:div w:id="713382274">
          <w:marLeft w:val="0"/>
          <w:marRight w:val="0"/>
          <w:marTop w:val="0"/>
          <w:marBottom w:val="0"/>
          <w:divBdr>
            <w:top w:val="none" w:sz="0" w:space="0" w:color="auto"/>
            <w:left w:val="none" w:sz="0" w:space="0" w:color="auto"/>
            <w:bottom w:val="none" w:sz="0" w:space="0" w:color="auto"/>
            <w:right w:val="none" w:sz="0" w:space="0" w:color="auto"/>
          </w:divBdr>
        </w:div>
        <w:div w:id="1716193088">
          <w:marLeft w:val="0"/>
          <w:marRight w:val="0"/>
          <w:marTop w:val="0"/>
          <w:marBottom w:val="0"/>
          <w:divBdr>
            <w:top w:val="none" w:sz="0" w:space="0" w:color="auto"/>
            <w:left w:val="none" w:sz="0" w:space="0" w:color="auto"/>
            <w:bottom w:val="none" w:sz="0" w:space="0" w:color="auto"/>
            <w:right w:val="none" w:sz="0" w:space="0" w:color="auto"/>
          </w:divBdr>
        </w:div>
      </w:divsChild>
    </w:div>
    <w:div w:id="1004280311">
      <w:bodyDiv w:val="1"/>
      <w:marLeft w:val="0"/>
      <w:marRight w:val="0"/>
      <w:marTop w:val="0"/>
      <w:marBottom w:val="0"/>
      <w:divBdr>
        <w:top w:val="none" w:sz="0" w:space="0" w:color="auto"/>
        <w:left w:val="none" w:sz="0" w:space="0" w:color="auto"/>
        <w:bottom w:val="none" w:sz="0" w:space="0" w:color="auto"/>
        <w:right w:val="none" w:sz="0" w:space="0" w:color="auto"/>
      </w:divBdr>
    </w:div>
    <w:div w:id="1032536751">
      <w:marLeft w:val="0"/>
      <w:marRight w:val="0"/>
      <w:marTop w:val="0"/>
      <w:marBottom w:val="0"/>
      <w:divBdr>
        <w:top w:val="none" w:sz="0" w:space="0" w:color="auto"/>
        <w:left w:val="none" w:sz="0" w:space="0" w:color="auto"/>
        <w:bottom w:val="none" w:sz="0" w:space="0" w:color="auto"/>
        <w:right w:val="none" w:sz="0" w:space="0" w:color="auto"/>
      </w:divBdr>
      <w:divsChild>
        <w:div w:id="1032536748">
          <w:marLeft w:val="0"/>
          <w:marRight w:val="0"/>
          <w:marTop w:val="150"/>
          <w:marBottom w:val="150"/>
          <w:divBdr>
            <w:top w:val="none" w:sz="0" w:space="0" w:color="auto"/>
            <w:left w:val="none" w:sz="0" w:space="0" w:color="auto"/>
            <w:bottom w:val="none" w:sz="0" w:space="0" w:color="auto"/>
            <w:right w:val="none" w:sz="0" w:space="0" w:color="auto"/>
          </w:divBdr>
        </w:div>
        <w:div w:id="1032536749">
          <w:marLeft w:val="0"/>
          <w:marRight w:val="0"/>
          <w:marTop w:val="0"/>
          <w:marBottom w:val="0"/>
          <w:divBdr>
            <w:top w:val="none" w:sz="0" w:space="0" w:color="auto"/>
            <w:left w:val="none" w:sz="0" w:space="0" w:color="auto"/>
            <w:bottom w:val="none" w:sz="0" w:space="0" w:color="auto"/>
            <w:right w:val="none" w:sz="0" w:space="0" w:color="auto"/>
          </w:divBdr>
        </w:div>
      </w:divsChild>
    </w:div>
    <w:div w:id="1032536752">
      <w:marLeft w:val="0"/>
      <w:marRight w:val="0"/>
      <w:marTop w:val="0"/>
      <w:marBottom w:val="0"/>
      <w:divBdr>
        <w:top w:val="none" w:sz="0" w:space="0" w:color="auto"/>
        <w:left w:val="none" w:sz="0" w:space="0" w:color="auto"/>
        <w:bottom w:val="none" w:sz="0" w:space="0" w:color="auto"/>
        <w:right w:val="none" w:sz="0" w:space="0" w:color="auto"/>
      </w:divBdr>
      <w:divsChild>
        <w:div w:id="1032536750">
          <w:marLeft w:val="0"/>
          <w:marRight w:val="0"/>
          <w:marTop w:val="0"/>
          <w:marBottom w:val="0"/>
          <w:divBdr>
            <w:top w:val="none" w:sz="0" w:space="0" w:color="auto"/>
            <w:left w:val="none" w:sz="0" w:space="0" w:color="auto"/>
            <w:bottom w:val="none" w:sz="0" w:space="0" w:color="auto"/>
            <w:right w:val="none" w:sz="0" w:space="0" w:color="auto"/>
          </w:divBdr>
        </w:div>
        <w:div w:id="1032536753">
          <w:marLeft w:val="0"/>
          <w:marRight w:val="0"/>
          <w:marTop w:val="150"/>
          <w:marBottom w:val="150"/>
          <w:divBdr>
            <w:top w:val="none" w:sz="0" w:space="0" w:color="auto"/>
            <w:left w:val="none" w:sz="0" w:space="0" w:color="auto"/>
            <w:bottom w:val="none" w:sz="0" w:space="0" w:color="auto"/>
            <w:right w:val="none" w:sz="0" w:space="0" w:color="auto"/>
          </w:divBdr>
        </w:div>
      </w:divsChild>
    </w:div>
    <w:div w:id="1122504181">
      <w:bodyDiv w:val="1"/>
      <w:marLeft w:val="0"/>
      <w:marRight w:val="0"/>
      <w:marTop w:val="0"/>
      <w:marBottom w:val="0"/>
      <w:divBdr>
        <w:top w:val="none" w:sz="0" w:space="0" w:color="auto"/>
        <w:left w:val="none" w:sz="0" w:space="0" w:color="auto"/>
        <w:bottom w:val="none" w:sz="0" w:space="0" w:color="auto"/>
        <w:right w:val="none" w:sz="0" w:space="0" w:color="auto"/>
      </w:divBdr>
    </w:div>
    <w:div w:id="1147480593">
      <w:bodyDiv w:val="1"/>
      <w:marLeft w:val="0"/>
      <w:marRight w:val="0"/>
      <w:marTop w:val="0"/>
      <w:marBottom w:val="0"/>
      <w:divBdr>
        <w:top w:val="none" w:sz="0" w:space="0" w:color="auto"/>
        <w:left w:val="none" w:sz="0" w:space="0" w:color="auto"/>
        <w:bottom w:val="none" w:sz="0" w:space="0" w:color="auto"/>
        <w:right w:val="none" w:sz="0" w:space="0" w:color="auto"/>
      </w:divBdr>
    </w:div>
    <w:div w:id="1175611958">
      <w:bodyDiv w:val="1"/>
      <w:marLeft w:val="0"/>
      <w:marRight w:val="0"/>
      <w:marTop w:val="0"/>
      <w:marBottom w:val="0"/>
      <w:divBdr>
        <w:top w:val="none" w:sz="0" w:space="0" w:color="auto"/>
        <w:left w:val="none" w:sz="0" w:space="0" w:color="auto"/>
        <w:bottom w:val="none" w:sz="0" w:space="0" w:color="auto"/>
        <w:right w:val="none" w:sz="0" w:space="0" w:color="auto"/>
      </w:divBdr>
    </w:div>
    <w:div w:id="1294408857">
      <w:bodyDiv w:val="1"/>
      <w:marLeft w:val="0"/>
      <w:marRight w:val="0"/>
      <w:marTop w:val="0"/>
      <w:marBottom w:val="0"/>
      <w:divBdr>
        <w:top w:val="none" w:sz="0" w:space="0" w:color="auto"/>
        <w:left w:val="none" w:sz="0" w:space="0" w:color="auto"/>
        <w:bottom w:val="none" w:sz="0" w:space="0" w:color="auto"/>
        <w:right w:val="none" w:sz="0" w:space="0" w:color="auto"/>
      </w:divBdr>
    </w:div>
    <w:div w:id="1311986258">
      <w:bodyDiv w:val="1"/>
      <w:marLeft w:val="0"/>
      <w:marRight w:val="0"/>
      <w:marTop w:val="0"/>
      <w:marBottom w:val="0"/>
      <w:divBdr>
        <w:top w:val="none" w:sz="0" w:space="0" w:color="auto"/>
        <w:left w:val="none" w:sz="0" w:space="0" w:color="auto"/>
        <w:bottom w:val="none" w:sz="0" w:space="0" w:color="auto"/>
        <w:right w:val="none" w:sz="0" w:space="0" w:color="auto"/>
      </w:divBdr>
    </w:div>
    <w:div w:id="1353338162">
      <w:bodyDiv w:val="1"/>
      <w:marLeft w:val="0"/>
      <w:marRight w:val="0"/>
      <w:marTop w:val="0"/>
      <w:marBottom w:val="0"/>
      <w:divBdr>
        <w:top w:val="none" w:sz="0" w:space="0" w:color="auto"/>
        <w:left w:val="none" w:sz="0" w:space="0" w:color="auto"/>
        <w:bottom w:val="none" w:sz="0" w:space="0" w:color="auto"/>
        <w:right w:val="none" w:sz="0" w:space="0" w:color="auto"/>
      </w:divBdr>
    </w:div>
    <w:div w:id="1450709748">
      <w:bodyDiv w:val="1"/>
      <w:marLeft w:val="0"/>
      <w:marRight w:val="0"/>
      <w:marTop w:val="0"/>
      <w:marBottom w:val="0"/>
      <w:divBdr>
        <w:top w:val="none" w:sz="0" w:space="0" w:color="auto"/>
        <w:left w:val="none" w:sz="0" w:space="0" w:color="auto"/>
        <w:bottom w:val="none" w:sz="0" w:space="0" w:color="auto"/>
        <w:right w:val="none" w:sz="0" w:space="0" w:color="auto"/>
      </w:divBdr>
    </w:div>
    <w:div w:id="1689409068">
      <w:bodyDiv w:val="1"/>
      <w:marLeft w:val="0"/>
      <w:marRight w:val="0"/>
      <w:marTop w:val="0"/>
      <w:marBottom w:val="0"/>
      <w:divBdr>
        <w:top w:val="none" w:sz="0" w:space="0" w:color="auto"/>
        <w:left w:val="none" w:sz="0" w:space="0" w:color="auto"/>
        <w:bottom w:val="none" w:sz="0" w:space="0" w:color="auto"/>
        <w:right w:val="none" w:sz="0" w:space="0" w:color="auto"/>
      </w:divBdr>
    </w:div>
    <w:div w:id="1761369702">
      <w:bodyDiv w:val="1"/>
      <w:marLeft w:val="0"/>
      <w:marRight w:val="0"/>
      <w:marTop w:val="0"/>
      <w:marBottom w:val="0"/>
      <w:divBdr>
        <w:top w:val="none" w:sz="0" w:space="0" w:color="auto"/>
        <w:left w:val="none" w:sz="0" w:space="0" w:color="auto"/>
        <w:bottom w:val="none" w:sz="0" w:space="0" w:color="auto"/>
        <w:right w:val="none" w:sz="0" w:space="0" w:color="auto"/>
      </w:divBdr>
    </w:div>
    <w:div w:id="2115050854">
      <w:bodyDiv w:val="1"/>
      <w:marLeft w:val="0"/>
      <w:marRight w:val="0"/>
      <w:marTop w:val="0"/>
      <w:marBottom w:val="0"/>
      <w:divBdr>
        <w:top w:val="none" w:sz="0" w:space="0" w:color="auto"/>
        <w:left w:val="none" w:sz="0" w:space="0" w:color="auto"/>
        <w:bottom w:val="none" w:sz="0" w:space="0" w:color="auto"/>
        <w:right w:val="none" w:sz="0" w:space="0" w:color="auto"/>
      </w:divBdr>
      <w:divsChild>
        <w:div w:id="72792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Волненко Сергей Александрович</cp:lastModifiedBy>
  <cp:revision>2</cp:revision>
  <cp:lastPrinted>2023-10-18T09:49:00Z</cp:lastPrinted>
  <dcterms:created xsi:type="dcterms:W3CDTF">2023-10-18T09:49:00Z</dcterms:created>
  <dcterms:modified xsi:type="dcterms:W3CDTF">2023-10-18T09:49:00Z</dcterms:modified>
</cp:coreProperties>
</file>