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02AF1B5B" w14:textId="1154A82D" w:rsidR="00E25D2E" w:rsidRPr="00414621" w:rsidRDefault="00BB31A9" w:rsidP="00C94CD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6FC2">
        <w:rPr>
          <w:b/>
          <w:sz w:val="28"/>
          <w:szCs w:val="28"/>
        </w:rPr>
        <w:t>В</w:t>
      </w:r>
      <w:r w:rsidR="00796FC2" w:rsidRPr="00796FC2">
        <w:rPr>
          <w:b/>
          <w:sz w:val="28"/>
          <w:szCs w:val="28"/>
        </w:rPr>
        <w:t>несен</w:t>
      </w:r>
      <w:r w:rsidR="00796FC2">
        <w:rPr>
          <w:b/>
          <w:sz w:val="28"/>
          <w:szCs w:val="28"/>
        </w:rPr>
        <w:t>ы</w:t>
      </w:r>
      <w:r w:rsidR="00796FC2" w:rsidRPr="00796FC2">
        <w:rPr>
          <w:b/>
          <w:sz w:val="28"/>
          <w:szCs w:val="28"/>
        </w:rPr>
        <w:t xml:space="preserve"> изменени</w:t>
      </w:r>
      <w:r w:rsidR="00796FC2">
        <w:rPr>
          <w:b/>
          <w:sz w:val="28"/>
          <w:szCs w:val="28"/>
        </w:rPr>
        <w:t>я</w:t>
      </w:r>
      <w:r w:rsidR="00796FC2" w:rsidRPr="00796FC2">
        <w:rPr>
          <w:b/>
          <w:sz w:val="28"/>
          <w:szCs w:val="28"/>
        </w:rPr>
        <w:t xml:space="preserve"> в </w:t>
      </w:r>
      <w:r w:rsidR="00422693" w:rsidRPr="00422693">
        <w:rPr>
          <w:b/>
          <w:sz w:val="28"/>
          <w:szCs w:val="28"/>
        </w:rPr>
        <w:t>Земельный кодекс Российской Федерации</w:t>
      </w:r>
      <w:r w:rsidR="00796FC2" w:rsidRPr="00796F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14:paraId="12B931D3" w14:textId="77777777" w:rsidR="00D842A8" w:rsidRDefault="00D842A8" w:rsidP="00414621">
      <w:pPr>
        <w:pStyle w:val="a4"/>
        <w:ind w:firstLine="709"/>
        <w:rPr>
          <w:sz w:val="28"/>
          <w:szCs w:val="28"/>
        </w:rPr>
      </w:pPr>
    </w:p>
    <w:p w14:paraId="4CE0B518" w14:textId="008F92E5" w:rsidR="00422693" w:rsidRPr="00422693" w:rsidRDefault="00422693" w:rsidP="004226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422693">
        <w:rPr>
          <w:color w:val="000000"/>
          <w:sz w:val="28"/>
          <w:szCs w:val="30"/>
          <w:shd w:val="clear" w:color="auto" w:fill="FFFFFF"/>
        </w:rPr>
        <w:t>С 1 сентября 2023 года вступи</w:t>
      </w:r>
      <w:r>
        <w:rPr>
          <w:color w:val="000000"/>
          <w:sz w:val="28"/>
          <w:szCs w:val="30"/>
          <w:shd w:val="clear" w:color="auto" w:fill="FFFFFF"/>
        </w:rPr>
        <w:t>л</w:t>
      </w:r>
      <w:r w:rsidRPr="00422693">
        <w:rPr>
          <w:color w:val="000000"/>
          <w:sz w:val="28"/>
          <w:szCs w:val="30"/>
          <w:shd w:val="clear" w:color="auto" w:fill="FFFFFF"/>
        </w:rPr>
        <w:t xml:space="preserve"> в силу Федеральный закон от 18.03.2023 № 77-ФЗ «О внесении изменений в отдельные законодательные акты Российской Федерации», статьей 2 которого вносятся изменения в Земельный кодекс Российской Федерации (далее – Земельный кодекс).</w:t>
      </w:r>
    </w:p>
    <w:p w14:paraId="639035F4" w14:textId="77777777" w:rsidR="00422693" w:rsidRPr="00422693" w:rsidRDefault="00422693" w:rsidP="004226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422693">
        <w:rPr>
          <w:color w:val="000000"/>
          <w:sz w:val="28"/>
          <w:szCs w:val="30"/>
          <w:shd w:val="clear" w:color="auto" w:fill="FFFFFF"/>
        </w:rPr>
        <w:t>Так, пункт 2 статьи 39.6 Земельного кодекса дополнен подпунктом 23.3 в виде основания (случая) заключения договора аренды земельного участка, находящегося в государственной или муниципальной собственности, без проведения торгов – в отношении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соглашение.</w:t>
      </w:r>
    </w:p>
    <w:p w14:paraId="2E72C27C" w14:textId="77777777" w:rsidR="00422693" w:rsidRPr="00422693" w:rsidRDefault="00422693" w:rsidP="004226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422693">
        <w:rPr>
          <w:color w:val="000000"/>
          <w:sz w:val="28"/>
          <w:szCs w:val="30"/>
          <w:shd w:val="clear" w:color="auto" w:fill="FFFFFF"/>
        </w:rPr>
        <w:t>Пункт 8 статьи 39.8 Земельного кодекса дополнен подпунктом 7.1 о том, что договор аренды земельного участка, находящегося в государственной или муниципальной собственности, заключается на срок действия соглашения об осуществлении рекреационной деятельности в национальном парке в случае предоставления земельного участка лицу, с которым заключено такое соглашение.</w:t>
      </w:r>
    </w:p>
    <w:p w14:paraId="6C102C90" w14:textId="039BD7A8" w:rsidR="00C45861" w:rsidRPr="00422693" w:rsidRDefault="00422693" w:rsidP="004226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22693">
        <w:rPr>
          <w:color w:val="000000"/>
          <w:sz w:val="28"/>
          <w:szCs w:val="30"/>
          <w:shd w:val="clear" w:color="auto" w:fill="FFFFFF"/>
        </w:rPr>
        <w:t>В пункт 1 статьи 39.33 внесены изменения в виде подпункта 7.1, устанавливающего новый случай по использованию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когда оно может осуществляться без предоставления земельных участков и установления сервитута, публичного сервитута -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парках.</w:t>
      </w:r>
    </w:p>
    <w:p w14:paraId="1E6D609B" w14:textId="1F02F8B7" w:rsidR="00796FC2" w:rsidRDefault="00796FC2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0C4DB0" w14:textId="77777777" w:rsidR="00422693" w:rsidRPr="00295155" w:rsidRDefault="00422693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33A228" w14:textId="77777777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37E62F6F" w:rsidR="00E945DE" w:rsidRPr="008D15F7" w:rsidRDefault="00796FC2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141F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B370AC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E25D2E"/>
    <w:rsid w:val="00E6330F"/>
    <w:rsid w:val="00E76EF2"/>
    <w:rsid w:val="00E945DE"/>
    <w:rsid w:val="00EA3257"/>
    <w:rsid w:val="00EC7FEF"/>
    <w:rsid w:val="00ED46E9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2023-10-18T09:50:00Z</cp:lastPrinted>
  <dcterms:created xsi:type="dcterms:W3CDTF">2023-10-18T09:50:00Z</dcterms:created>
  <dcterms:modified xsi:type="dcterms:W3CDTF">2023-10-18T09:50:00Z</dcterms:modified>
</cp:coreProperties>
</file>