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2DD" w:rsidRDefault="009D3BD4" w:rsidP="009D3BD4">
      <w:pPr>
        <w:ind w:firstLine="709"/>
        <w:jc w:val="center"/>
        <w:rPr>
          <w:b/>
          <w:sz w:val="28"/>
          <w:szCs w:val="28"/>
        </w:rPr>
      </w:pPr>
      <w:r w:rsidRPr="00A20914">
        <w:rPr>
          <w:b/>
          <w:sz w:val="28"/>
          <w:szCs w:val="28"/>
        </w:rPr>
        <w:t>Расчет оценки эффективности муниципальной программы</w:t>
      </w:r>
      <w:r w:rsidR="006C32DD">
        <w:rPr>
          <w:b/>
          <w:sz w:val="28"/>
          <w:szCs w:val="28"/>
        </w:rPr>
        <w:t xml:space="preserve"> </w:t>
      </w:r>
    </w:p>
    <w:p w:rsidR="009D3BD4" w:rsidRPr="00A20914" w:rsidRDefault="006C32DD" w:rsidP="009D3BD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комплексной программы)</w:t>
      </w: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9D3BD4" w:rsidRPr="009D3BD4" w:rsidRDefault="009D3BD4" w:rsidP="009D3BD4">
      <w:pPr>
        <w:ind w:firstLine="709"/>
        <w:jc w:val="both"/>
        <w:rPr>
          <w:sz w:val="28"/>
          <w:szCs w:val="28"/>
        </w:rPr>
      </w:pPr>
      <w:r w:rsidRPr="009D3BD4">
        <w:rPr>
          <w:sz w:val="28"/>
          <w:szCs w:val="28"/>
        </w:rPr>
        <w:t>Расчет оценки эффективности муниципальной программы производи</w:t>
      </w:r>
      <w:r w:rsidRPr="009D3BD4">
        <w:rPr>
          <w:sz w:val="28"/>
          <w:szCs w:val="28"/>
        </w:rPr>
        <w:t>л</w:t>
      </w:r>
      <w:r w:rsidRPr="009D3BD4">
        <w:rPr>
          <w:sz w:val="28"/>
          <w:szCs w:val="28"/>
        </w:rPr>
        <w:t xml:space="preserve">ся в соответствии с постановлением муниципального образования </w:t>
      </w:r>
      <w:r w:rsidR="000C68E4">
        <w:rPr>
          <w:sz w:val="28"/>
          <w:szCs w:val="28"/>
        </w:rPr>
        <w:t>Пугаче</w:t>
      </w:r>
      <w:r w:rsidR="000C68E4">
        <w:rPr>
          <w:sz w:val="28"/>
          <w:szCs w:val="28"/>
        </w:rPr>
        <w:t>в</w:t>
      </w:r>
      <w:r w:rsidR="000C68E4">
        <w:rPr>
          <w:sz w:val="28"/>
          <w:szCs w:val="28"/>
        </w:rPr>
        <w:t>ский</w:t>
      </w:r>
      <w:r w:rsidR="005B6137">
        <w:rPr>
          <w:sz w:val="28"/>
          <w:szCs w:val="28"/>
        </w:rPr>
        <w:t xml:space="preserve"> сельсовет </w:t>
      </w:r>
      <w:r w:rsidRPr="009D3BD4">
        <w:rPr>
          <w:sz w:val="28"/>
          <w:szCs w:val="28"/>
        </w:rPr>
        <w:t>Оренбург</w:t>
      </w:r>
      <w:r w:rsidR="00D473D6">
        <w:rPr>
          <w:sz w:val="28"/>
          <w:szCs w:val="28"/>
        </w:rPr>
        <w:t>ск</w:t>
      </w:r>
      <w:r w:rsidR="005B6137">
        <w:rPr>
          <w:sz w:val="28"/>
          <w:szCs w:val="28"/>
        </w:rPr>
        <w:t>ого</w:t>
      </w:r>
      <w:r w:rsidR="00D473D6">
        <w:rPr>
          <w:sz w:val="28"/>
          <w:szCs w:val="28"/>
        </w:rPr>
        <w:t xml:space="preserve"> район</w:t>
      </w:r>
      <w:r w:rsidR="005B6137">
        <w:rPr>
          <w:sz w:val="28"/>
          <w:szCs w:val="28"/>
        </w:rPr>
        <w:t>а Оренбургской области  от 2</w:t>
      </w:r>
      <w:r w:rsidR="000C68E4">
        <w:rPr>
          <w:sz w:val="28"/>
          <w:szCs w:val="28"/>
        </w:rPr>
        <w:t>0</w:t>
      </w:r>
      <w:r w:rsidR="00D473D6">
        <w:rPr>
          <w:sz w:val="28"/>
          <w:szCs w:val="28"/>
        </w:rPr>
        <w:t>.</w:t>
      </w:r>
      <w:r w:rsidR="005B6137">
        <w:rPr>
          <w:sz w:val="28"/>
          <w:szCs w:val="28"/>
        </w:rPr>
        <w:t>0</w:t>
      </w:r>
      <w:r w:rsidR="000C68E4">
        <w:rPr>
          <w:sz w:val="28"/>
          <w:szCs w:val="28"/>
        </w:rPr>
        <w:t>2</w:t>
      </w:r>
      <w:r w:rsidR="00D473D6">
        <w:rPr>
          <w:sz w:val="28"/>
          <w:szCs w:val="28"/>
        </w:rPr>
        <w:t>.202</w:t>
      </w:r>
      <w:r w:rsidR="000C68E4">
        <w:rPr>
          <w:sz w:val="28"/>
          <w:szCs w:val="28"/>
        </w:rPr>
        <w:t>3 №30</w:t>
      </w:r>
      <w:r w:rsidRPr="009D3BD4">
        <w:rPr>
          <w:sz w:val="28"/>
          <w:szCs w:val="28"/>
        </w:rPr>
        <w:t>-п «Об утверждении Порядка разработки, реализации и оценки эффе</w:t>
      </w:r>
      <w:r w:rsidRPr="009D3BD4">
        <w:rPr>
          <w:sz w:val="28"/>
          <w:szCs w:val="28"/>
        </w:rPr>
        <w:t>к</w:t>
      </w:r>
      <w:r w:rsidRPr="009D3BD4">
        <w:rPr>
          <w:sz w:val="28"/>
          <w:szCs w:val="28"/>
        </w:rPr>
        <w:t xml:space="preserve">тивности муниципальных программ муниципального образования </w:t>
      </w:r>
      <w:r w:rsidR="000C68E4">
        <w:rPr>
          <w:sz w:val="28"/>
          <w:szCs w:val="28"/>
        </w:rPr>
        <w:t>Пугаче</w:t>
      </w:r>
      <w:r w:rsidR="000C68E4">
        <w:rPr>
          <w:sz w:val="28"/>
          <w:szCs w:val="28"/>
        </w:rPr>
        <w:t>в</w:t>
      </w:r>
      <w:r w:rsidR="000C68E4">
        <w:rPr>
          <w:sz w:val="28"/>
          <w:szCs w:val="28"/>
        </w:rPr>
        <w:t>ский</w:t>
      </w:r>
      <w:r w:rsidR="005B6137">
        <w:rPr>
          <w:sz w:val="28"/>
          <w:szCs w:val="28"/>
        </w:rPr>
        <w:t xml:space="preserve"> сельсовет </w:t>
      </w:r>
      <w:r w:rsidR="005B6137" w:rsidRPr="009D3BD4">
        <w:rPr>
          <w:sz w:val="28"/>
          <w:szCs w:val="28"/>
        </w:rPr>
        <w:t>Оренбург</w:t>
      </w:r>
      <w:r w:rsidR="005B6137">
        <w:rPr>
          <w:sz w:val="28"/>
          <w:szCs w:val="28"/>
        </w:rPr>
        <w:t>ского района Оренбургской области</w:t>
      </w:r>
      <w:r w:rsidRPr="009D3BD4">
        <w:rPr>
          <w:sz w:val="28"/>
          <w:szCs w:val="28"/>
        </w:rPr>
        <w:t>»</w:t>
      </w:r>
      <w:r w:rsidR="005B6137">
        <w:rPr>
          <w:sz w:val="28"/>
          <w:szCs w:val="28"/>
        </w:rPr>
        <w:t xml:space="preserve"> (в ред. №115-п от 27.10.2023) </w:t>
      </w:r>
      <w:r w:rsidRPr="009D3BD4">
        <w:rPr>
          <w:sz w:val="28"/>
          <w:szCs w:val="28"/>
        </w:rPr>
        <w:t xml:space="preserve"> (далее – Порядок).</w:t>
      </w:r>
    </w:p>
    <w:p w:rsidR="009D3BD4" w:rsidRPr="009D3BD4" w:rsidRDefault="009D3BD4" w:rsidP="009D3BD4">
      <w:pPr>
        <w:ind w:firstLine="709"/>
        <w:jc w:val="both"/>
        <w:rPr>
          <w:sz w:val="28"/>
          <w:szCs w:val="28"/>
        </w:rPr>
      </w:pPr>
    </w:p>
    <w:p w:rsidR="009D3BD4" w:rsidRPr="009D3BD4" w:rsidRDefault="009D3BD4" w:rsidP="009D3BD4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u w:val="single"/>
          <w:lang w:val="en-US"/>
        </w:rPr>
        <w:t>I</w:t>
      </w:r>
      <w:r w:rsidRPr="009D3BD4">
        <w:rPr>
          <w:sz w:val="28"/>
          <w:szCs w:val="28"/>
          <w:u w:val="single"/>
        </w:rPr>
        <w:t xml:space="preserve">. Степень реализации </w:t>
      </w:r>
      <w:r w:rsidR="00D473D6">
        <w:rPr>
          <w:sz w:val="28"/>
          <w:szCs w:val="28"/>
          <w:u w:val="single"/>
        </w:rPr>
        <w:t>структурных элементов</w:t>
      </w:r>
      <w:r w:rsidRPr="009D3BD4">
        <w:rPr>
          <w:sz w:val="28"/>
          <w:szCs w:val="28"/>
          <w:u w:val="single"/>
        </w:rPr>
        <w:t xml:space="preserve"> СР</w:t>
      </w:r>
      <w:proofErr w:type="spellStart"/>
      <w:r w:rsidR="00D473D6">
        <w:rPr>
          <w:sz w:val="28"/>
          <w:szCs w:val="28"/>
          <w:u w:val="single"/>
          <w:vertAlign w:val="subscript"/>
          <w:lang w:val="en-US"/>
        </w:rPr>
        <w:t>i</w:t>
      </w:r>
      <w:proofErr w:type="spellEnd"/>
      <w:r w:rsidRPr="009D3BD4">
        <w:rPr>
          <w:sz w:val="28"/>
          <w:szCs w:val="28"/>
          <w:u w:val="single"/>
        </w:rPr>
        <w:t xml:space="preserve"> </w:t>
      </w: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61396D" w:rsidRDefault="0061396D" w:rsidP="009D3BD4">
      <w:pPr>
        <w:ind w:firstLine="709"/>
        <w:jc w:val="both"/>
        <w:rPr>
          <w:color w:val="000000"/>
          <w:sz w:val="28"/>
          <w:szCs w:val="28"/>
        </w:rPr>
      </w:pPr>
      <w:r w:rsidRPr="0061396D">
        <w:rPr>
          <w:b/>
          <w:sz w:val="28"/>
          <w:szCs w:val="28"/>
        </w:rPr>
        <w:t xml:space="preserve">Структурный элемент 1 </w:t>
      </w:r>
      <w:r w:rsidRPr="0061396D">
        <w:rPr>
          <w:bCs/>
          <w:color w:val="22272F"/>
          <w:sz w:val="28"/>
          <w:szCs w:val="28"/>
        </w:rPr>
        <w:t>Комплекс процессных мероприятий «</w:t>
      </w:r>
      <w:r w:rsidR="000C68E4">
        <w:rPr>
          <w:bCs/>
          <w:color w:val="22272F"/>
          <w:sz w:val="28"/>
          <w:szCs w:val="28"/>
        </w:rPr>
        <w:t>Бе</w:t>
      </w:r>
      <w:r w:rsidR="000C68E4">
        <w:rPr>
          <w:bCs/>
          <w:color w:val="22272F"/>
          <w:sz w:val="28"/>
          <w:szCs w:val="28"/>
        </w:rPr>
        <w:t>з</w:t>
      </w:r>
      <w:r w:rsidR="000C68E4">
        <w:rPr>
          <w:bCs/>
          <w:color w:val="22272F"/>
          <w:sz w:val="28"/>
          <w:szCs w:val="28"/>
        </w:rPr>
        <w:t>опасность</w:t>
      </w:r>
      <w:r w:rsidRPr="0061396D">
        <w:rPr>
          <w:bCs/>
          <w:color w:val="22272F"/>
          <w:sz w:val="28"/>
          <w:szCs w:val="28"/>
        </w:rPr>
        <w:t>»</w:t>
      </w:r>
      <w:r w:rsidRPr="0061396D">
        <w:rPr>
          <w:color w:val="000000"/>
          <w:sz w:val="28"/>
          <w:szCs w:val="28"/>
        </w:rPr>
        <w:t> </w:t>
      </w:r>
    </w:p>
    <w:p w:rsidR="000C68E4" w:rsidRPr="0061396D" w:rsidRDefault="000C68E4" w:rsidP="009D3BD4">
      <w:pPr>
        <w:ind w:firstLine="709"/>
        <w:jc w:val="both"/>
        <w:rPr>
          <w:color w:val="000000"/>
          <w:sz w:val="28"/>
          <w:szCs w:val="28"/>
        </w:rPr>
      </w:pPr>
      <w:r w:rsidRPr="000C68E4">
        <w:rPr>
          <w:b/>
          <w:color w:val="000000"/>
          <w:sz w:val="28"/>
          <w:szCs w:val="28"/>
        </w:rPr>
        <w:t>Структурный элемент 2</w:t>
      </w:r>
      <w:r w:rsidRPr="000C68E4">
        <w:rPr>
          <w:color w:val="000000"/>
          <w:sz w:val="28"/>
          <w:szCs w:val="28"/>
        </w:rPr>
        <w:t xml:space="preserve"> Комплекс процессных мероприятий «</w:t>
      </w:r>
      <w:r>
        <w:rPr>
          <w:color w:val="000000"/>
          <w:sz w:val="28"/>
          <w:szCs w:val="28"/>
        </w:rPr>
        <w:t>Разв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тие дорожного хозяйства</w:t>
      </w:r>
      <w:r w:rsidRPr="000C68E4">
        <w:rPr>
          <w:color w:val="000000"/>
          <w:sz w:val="28"/>
          <w:szCs w:val="28"/>
        </w:rPr>
        <w:t>»</w:t>
      </w:r>
    </w:p>
    <w:p w:rsidR="0061396D" w:rsidRPr="0061396D" w:rsidRDefault="0061396D" w:rsidP="009D3BD4">
      <w:pPr>
        <w:ind w:firstLine="709"/>
        <w:jc w:val="both"/>
        <w:rPr>
          <w:bCs/>
          <w:sz w:val="28"/>
          <w:szCs w:val="28"/>
        </w:rPr>
      </w:pPr>
      <w:r w:rsidRPr="0061396D">
        <w:rPr>
          <w:b/>
          <w:sz w:val="28"/>
          <w:szCs w:val="28"/>
        </w:rPr>
        <w:t xml:space="preserve">Структурный элемент </w:t>
      </w:r>
      <w:r w:rsidR="000C68E4">
        <w:rPr>
          <w:b/>
          <w:sz w:val="28"/>
          <w:szCs w:val="28"/>
        </w:rPr>
        <w:t>3</w:t>
      </w:r>
      <w:r w:rsidRPr="0061396D">
        <w:rPr>
          <w:b/>
          <w:sz w:val="28"/>
          <w:szCs w:val="28"/>
        </w:rPr>
        <w:t xml:space="preserve"> </w:t>
      </w:r>
      <w:r w:rsidRPr="0061396D">
        <w:rPr>
          <w:bCs/>
          <w:color w:val="22272F"/>
          <w:sz w:val="28"/>
          <w:szCs w:val="28"/>
        </w:rPr>
        <w:t xml:space="preserve">Комплекс процессных мероприятий </w:t>
      </w:r>
      <w:r w:rsidRPr="0061396D">
        <w:rPr>
          <w:bCs/>
          <w:sz w:val="28"/>
          <w:szCs w:val="28"/>
        </w:rPr>
        <w:t>«</w:t>
      </w:r>
      <w:r w:rsidR="000C68E4" w:rsidRPr="000C68E4">
        <w:rPr>
          <w:bCs/>
          <w:sz w:val="28"/>
          <w:szCs w:val="28"/>
        </w:rPr>
        <w:t>Озел</w:t>
      </w:r>
      <w:r w:rsidR="000C68E4" w:rsidRPr="000C68E4">
        <w:rPr>
          <w:bCs/>
          <w:sz w:val="28"/>
          <w:szCs w:val="28"/>
        </w:rPr>
        <w:t>е</w:t>
      </w:r>
      <w:r w:rsidR="000C68E4" w:rsidRPr="000C68E4">
        <w:rPr>
          <w:bCs/>
          <w:sz w:val="28"/>
          <w:szCs w:val="28"/>
        </w:rPr>
        <w:t>нение территории и освещение улиц</w:t>
      </w:r>
      <w:r w:rsidRPr="0061396D">
        <w:rPr>
          <w:bCs/>
          <w:sz w:val="28"/>
          <w:szCs w:val="28"/>
        </w:rPr>
        <w:t>»</w:t>
      </w:r>
    </w:p>
    <w:p w:rsidR="0061396D" w:rsidRDefault="0061396D" w:rsidP="0061396D">
      <w:pPr>
        <w:ind w:firstLine="709"/>
        <w:jc w:val="both"/>
        <w:rPr>
          <w:bCs/>
          <w:sz w:val="28"/>
          <w:szCs w:val="28"/>
        </w:rPr>
      </w:pPr>
      <w:r w:rsidRPr="0061396D">
        <w:rPr>
          <w:b/>
          <w:sz w:val="28"/>
          <w:szCs w:val="28"/>
        </w:rPr>
        <w:t>Структурный элемент</w:t>
      </w:r>
      <w:r w:rsidR="000C68E4">
        <w:rPr>
          <w:b/>
          <w:sz w:val="28"/>
          <w:szCs w:val="28"/>
        </w:rPr>
        <w:t xml:space="preserve"> 4</w:t>
      </w:r>
      <w:r w:rsidRPr="0061396D">
        <w:rPr>
          <w:b/>
          <w:sz w:val="28"/>
          <w:szCs w:val="28"/>
        </w:rPr>
        <w:t xml:space="preserve">   </w:t>
      </w:r>
      <w:r w:rsidRPr="0061396D">
        <w:rPr>
          <w:bCs/>
          <w:color w:val="22272F"/>
          <w:sz w:val="28"/>
          <w:szCs w:val="28"/>
        </w:rPr>
        <w:t xml:space="preserve">Комплекс процессных мероприятий </w:t>
      </w:r>
      <w:r w:rsidRPr="0061396D">
        <w:rPr>
          <w:bCs/>
          <w:sz w:val="28"/>
          <w:szCs w:val="28"/>
        </w:rPr>
        <w:t>«</w:t>
      </w:r>
      <w:r w:rsidR="000C68E4">
        <w:rPr>
          <w:bCs/>
          <w:sz w:val="28"/>
          <w:szCs w:val="28"/>
        </w:rPr>
        <w:t>Управление и распоряжение объектами муниципальной собственности, в том числе земельными ресурсами</w:t>
      </w:r>
      <w:r w:rsidRPr="0061396D">
        <w:rPr>
          <w:bCs/>
          <w:sz w:val="28"/>
          <w:szCs w:val="28"/>
        </w:rPr>
        <w:t>»</w:t>
      </w:r>
    </w:p>
    <w:p w:rsidR="000C68E4" w:rsidRPr="0061396D" w:rsidRDefault="000C68E4" w:rsidP="0061396D">
      <w:pPr>
        <w:ind w:firstLine="709"/>
        <w:jc w:val="both"/>
        <w:rPr>
          <w:sz w:val="28"/>
          <w:szCs w:val="28"/>
        </w:rPr>
      </w:pPr>
      <w:r w:rsidRPr="000C68E4">
        <w:rPr>
          <w:b/>
          <w:sz w:val="28"/>
          <w:szCs w:val="28"/>
        </w:rPr>
        <w:t>Структурный элемент 5</w:t>
      </w:r>
      <w:r w:rsidRPr="000C68E4">
        <w:rPr>
          <w:sz w:val="28"/>
          <w:szCs w:val="28"/>
        </w:rPr>
        <w:t xml:space="preserve"> Комплекс процессных мероприятий «Разв</w:t>
      </w:r>
      <w:r w:rsidRPr="000C68E4">
        <w:rPr>
          <w:sz w:val="28"/>
          <w:szCs w:val="28"/>
        </w:rPr>
        <w:t>и</w:t>
      </w:r>
      <w:r w:rsidRPr="000C68E4">
        <w:rPr>
          <w:sz w:val="28"/>
          <w:szCs w:val="28"/>
        </w:rPr>
        <w:t xml:space="preserve">тие </w:t>
      </w:r>
      <w:r w:rsidR="00EC1834">
        <w:rPr>
          <w:sz w:val="28"/>
          <w:szCs w:val="28"/>
        </w:rPr>
        <w:t>жилищного фонда</w:t>
      </w:r>
      <w:r w:rsidRPr="000C68E4">
        <w:rPr>
          <w:sz w:val="28"/>
          <w:szCs w:val="28"/>
        </w:rPr>
        <w:t>»</w:t>
      </w:r>
    </w:p>
    <w:p w:rsidR="0061396D" w:rsidRPr="0061396D" w:rsidRDefault="0061396D" w:rsidP="0061396D">
      <w:pPr>
        <w:ind w:firstLine="709"/>
        <w:jc w:val="both"/>
        <w:rPr>
          <w:sz w:val="28"/>
          <w:szCs w:val="28"/>
        </w:rPr>
      </w:pPr>
      <w:r w:rsidRPr="0061396D">
        <w:rPr>
          <w:b/>
          <w:sz w:val="28"/>
          <w:szCs w:val="28"/>
        </w:rPr>
        <w:t>Струк</w:t>
      </w:r>
      <w:r w:rsidR="000C68E4">
        <w:rPr>
          <w:b/>
          <w:sz w:val="28"/>
          <w:szCs w:val="28"/>
        </w:rPr>
        <w:t xml:space="preserve">турный элемент </w:t>
      </w:r>
      <w:r w:rsidR="00EC1834">
        <w:rPr>
          <w:b/>
          <w:sz w:val="28"/>
          <w:szCs w:val="28"/>
        </w:rPr>
        <w:t>6</w:t>
      </w:r>
      <w:r w:rsidRPr="0061396D">
        <w:rPr>
          <w:b/>
          <w:sz w:val="28"/>
          <w:szCs w:val="28"/>
        </w:rPr>
        <w:t xml:space="preserve"> </w:t>
      </w:r>
      <w:r w:rsidRPr="0061396D">
        <w:rPr>
          <w:bCs/>
          <w:color w:val="22272F"/>
          <w:sz w:val="28"/>
          <w:szCs w:val="28"/>
        </w:rPr>
        <w:t xml:space="preserve">Комплекс процессных мероприятий </w:t>
      </w:r>
      <w:r w:rsidRPr="0061396D">
        <w:rPr>
          <w:bCs/>
          <w:sz w:val="28"/>
          <w:szCs w:val="28"/>
        </w:rPr>
        <w:t>«Разв</w:t>
      </w:r>
      <w:r w:rsidRPr="0061396D">
        <w:rPr>
          <w:bCs/>
          <w:sz w:val="28"/>
          <w:szCs w:val="28"/>
        </w:rPr>
        <w:t>и</w:t>
      </w:r>
      <w:r w:rsidRPr="0061396D">
        <w:rPr>
          <w:bCs/>
          <w:sz w:val="28"/>
          <w:szCs w:val="28"/>
        </w:rPr>
        <w:t>тие коммунального хозяйства»</w:t>
      </w:r>
    </w:p>
    <w:p w:rsidR="0061396D" w:rsidRPr="0061396D" w:rsidRDefault="0061396D" w:rsidP="0061396D">
      <w:pPr>
        <w:ind w:firstLine="709"/>
        <w:jc w:val="both"/>
        <w:rPr>
          <w:sz w:val="28"/>
          <w:szCs w:val="28"/>
        </w:rPr>
      </w:pPr>
      <w:r w:rsidRPr="0061396D">
        <w:rPr>
          <w:b/>
          <w:sz w:val="28"/>
          <w:szCs w:val="28"/>
        </w:rPr>
        <w:t xml:space="preserve">Структурный элемент </w:t>
      </w:r>
      <w:r w:rsidR="00EC1834">
        <w:rPr>
          <w:b/>
          <w:sz w:val="28"/>
          <w:szCs w:val="28"/>
        </w:rPr>
        <w:t>7</w:t>
      </w:r>
      <w:r w:rsidRPr="0061396D">
        <w:rPr>
          <w:b/>
          <w:sz w:val="28"/>
          <w:szCs w:val="28"/>
        </w:rPr>
        <w:t xml:space="preserve"> </w:t>
      </w:r>
      <w:r w:rsidRPr="0061396D">
        <w:rPr>
          <w:bCs/>
          <w:color w:val="22272F"/>
          <w:sz w:val="28"/>
          <w:szCs w:val="28"/>
        </w:rPr>
        <w:t xml:space="preserve">Комплекс процессных мероприятий </w:t>
      </w:r>
      <w:r w:rsidRPr="0061396D">
        <w:rPr>
          <w:bCs/>
          <w:sz w:val="28"/>
          <w:szCs w:val="28"/>
        </w:rPr>
        <w:t>«Благ</w:t>
      </w:r>
      <w:r w:rsidRPr="0061396D">
        <w:rPr>
          <w:bCs/>
          <w:sz w:val="28"/>
          <w:szCs w:val="28"/>
        </w:rPr>
        <w:t>о</w:t>
      </w:r>
      <w:r w:rsidRPr="0061396D">
        <w:rPr>
          <w:bCs/>
          <w:sz w:val="28"/>
          <w:szCs w:val="28"/>
        </w:rPr>
        <w:t>устройство территори</w:t>
      </w:r>
      <w:r w:rsidR="00EC1834">
        <w:rPr>
          <w:bCs/>
          <w:sz w:val="28"/>
          <w:szCs w:val="28"/>
        </w:rPr>
        <w:t>и</w:t>
      </w:r>
      <w:r w:rsidRPr="0061396D">
        <w:rPr>
          <w:bCs/>
          <w:sz w:val="28"/>
          <w:szCs w:val="28"/>
        </w:rPr>
        <w:t>»</w:t>
      </w:r>
    </w:p>
    <w:p w:rsidR="0061396D" w:rsidRDefault="0061396D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410"/>
        <w:gridCol w:w="2693"/>
        <w:gridCol w:w="1382"/>
      </w:tblGrid>
      <w:tr w:rsidR="009D3BD4" w:rsidRPr="00D473D6" w:rsidTr="00262F1B">
        <w:tc>
          <w:tcPr>
            <w:tcW w:w="2977" w:type="dxa"/>
            <w:vAlign w:val="center"/>
          </w:tcPr>
          <w:p w:rsidR="00B00F8B" w:rsidRPr="00B00F8B" w:rsidRDefault="00D473D6" w:rsidP="00B00F8B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2410" w:type="dxa"/>
          </w:tcPr>
          <w:p w:rsidR="009D3BD4" w:rsidRPr="00D473D6" w:rsidRDefault="00913384" w:rsidP="00913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оличество резул</w:t>
            </w:r>
            <w:r w:rsidR="00262F1B" w:rsidRPr="00262F1B">
              <w:rPr>
                <w:sz w:val="24"/>
                <w:szCs w:val="24"/>
              </w:rPr>
              <w:t>ь</w:t>
            </w:r>
            <w:r w:rsidR="00262F1B" w:rsidRPr="00262F1B">
              <w:rPr>
                <w:sz w:val="24"/>
                <w:szCs w:val="24"/>
              </w:rPr>
              <w:t>татов i-ой задачи структурного эл</w:t>
            </w:r>
            <w:r w:rsidR="00262F1B" w:rsidRPr="00262F1B">
              <w:rPr>
                <w:sz w:val="24"/>
                <w:szCs w:val="24"/>
              </w:rPr>
              <w:t>е</w:t>
            </w:r>
            <w:r w:rsidR="00262F1B" w:rsidRPr="00262F1B">
              <w:rPr>
                <w:sz w:val="24"/>
                <w:szCs w:val="24"/>
              </w:rPr>
              <w:t>мента</w:t>
            </w:r>
          </w:p>
        </w:tc>
        <w:tc>
          <w:tcPr>
            <w:tcW w:w="2693" w:type="dxa"/>
          </w:tcPr>
          <w:p w:rsidR="009D3BD4" w:rsidRPr="00D473D6" w:rsidRDefault="00913384" w:rsidP="00913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оличество результ</w:t>
            </w:r>
            <w:r w:rsidR="00262F1B" w:rsidRPr="00262F1B">
              <w:rPr>
                <w:sz w:val="24"/>
                <w:szCs w:val="24"/>
              </w:rPr>
              <w:t>а</w:t>
            </w:r>
            <w:r w:rsidR="00262F1B" w:rsidRPr="00262F1B">
              <w:rPr>
                <w:sz w:val="24"/>
                <w:szCs w:val="24"/>
              </w:rPr>
              <w:t>тов i-ой задачи стру</w:t>
            </w:r>
            <w:r w:rsidR="00262F1B" w:rsidRPr="00262F1B"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турного элемента, фа</w:t>
            </w:r>
            <w:r w:rsidR="00262F1B" w:rsidRPr="00262F1B">
              <w:rPr>
                <w:sz w:val="24"/>
                <w:szCs w:val="24"/>
              </w:rPr>
              <w:t>к</w:t>
            </w:r>
            <w:r w:rsidR="00262F1B" w:rsidRPr="00262F1B">
              <w:rPr>
                <w:sz w:val="24"/>
                <w:szCs w:val="24"/>
              </w:rPr>
              <w:t>тические значения к</w:t>
            </w:r>
            <w:r w:rsidR="00262F1B" w:rsidRPr="00262F1B">
              <w:rPr>
                <w:sz w:val="24"/>
                <w:szCs w:val="24"/>
              </w:rPr>
              <w:t>о</w:t>
            </w:r>
            <w:r w:rsidR="00262F1B" w:rsidRPr="00262F1B">
              <w:rPr>
                <w:sz w:val="24"/>
                <w:szCs w:val="24"/>
              </w:rPr>
              <w:t xml:space="preserve">торых достигнуты на уровне не менее 95 процентов </w:t>
            </w:r>
            <w:proofErr w:type="gramStart"/>
            <w:r w:rsidR="00262F1B" w:rsidRPr="00262F1B">
              <w:rPr>
                <w:sz w:val="24"/>
                <w:szCs w:val="24"/>
              </w:rPr>
              <w:t>от</w:t>
            </w:r>
            <w:proofErr w:type="gramEnd"/>
            <w:r w:rsidR="00262F1B" w:rsidRPr="00262F1B">
              <w:rPr>
                <w:sz w:val="24"/>
                <w:szCs w:val="24"/>
              </w:rPr>
              <w:t xml:space="preserve"> заплан</w:t>
            </w:r>
            <w:r w:rsidR="00262F1B" w:rsidRPr="00262F1B">
              <w:rPr>
                <w:sz w:val="24"/>
                <w:szCs w:val="24"/>
              </w:rPr>
              <w:t>и</w:t>
            </w:r>
            <w:r w:rsidR="00262F1B" w:rsidRPr="00262F1B">
              <w:rPr>
                <w:sz w:val="24"/>
                <w:szCs w:val="24"/>
              </w:rPr>
              <w:t>рованных</w:t>
            </w:r>
          </w:p>
        </w:tc>
        <w:tc>
          <w:tcPr>
            <w:tcW w:w="1382" w:type="dxa"/>
          </w:tcPr>
          <w:p w:rsidR="009D3BD4" w:rsidRPr="00D473D6" w:rsidRDefault="00D473D6" w:rsidP="008D5C17">
            <w:pPr>
              <w:jc w:val="center"/>
              <w:rPr>
                <w:sz w:val="24"/>
                <w:szCs w:val="24"/>
                <w:highlight w:val="yellow"/>
                <w:vertAlign w:val="subscript"/>
              </w:rPr>
            </w:pPr>
            <w:r w:rsidRPr="00D473D6">
              <w:rPr>
                <w:sz w:val="28"/>
                <w:szCs w:val="28"/>
              </w:rPr>
              <w:t>СР</w:t>
            </w:r>
            <w:proofErr w:type="spellStart"/>
            <w:proofErr w:type="gramStart"/>
            <w:r w:rsidRPr="00D473D6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</w:tr>
      <w:tr w:rsidR="00B13B5F" w:rsidRPr="00262F1B" w:rsidTr="00262F1B">
        <w:tc>
          <w:tcPr>
            <w:tcW w:w="2977" w:type="dxa"/>
          </w:tcPr>
          <w:p w:rsidR="00B13B5F" w:rsidRPr="00262F1B" w:rsidRDefault="00B13B5F" w:rsidP="00550669">
            <w:pPr>
              <w:jc w:val="both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Структурный элемент 1</w:t>
            </w:r>
          </w:p>
        </w:tc>
        <w:tc>
          <w:tcPr>
            <w:tcW w:w="2410" w:type="dxa"/>
          </w:tcPr>
          <w:p w:rsidR="00B13B5F" w:rsidRPr="00262F1B" w:rsidRDefault="00262F1B" w:rsidP="00B00F8B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B13B5F" w:rsidRPr="00262F1B" w:rsidRDefault="00262F1B" w:rsidP="00B00F8B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B13B5F" w:rsidRPr="00262F1B" w:rsidRDefault="00FC17EF" w:rsidP="008D5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62F1B" w:rsidRPr="00262F1B" w:rsidTr="00262F1B">
        <w:tc>
          <w:tcPr>
            <w:tcW w:w="2977" w:type="dxa"/>
          </w:tcPr>
          <w:p w:rsidR="00262F1B" w:rsidRPr="00262F1B" w:rsidRDefault="00262F1B" w:rsidP="00550669">
            <w:pPr>
              <w:jc w:val="both"/>
              <w:rPr>
                <w:i/>
                <w:sz w:val="24"/>
                <w:szCs w:val="24"/>
              </w:rPr>
            </w:pPr>
            <w:r w:rsidRPr="00262F1B">
              <w:rPr>
                <w:i/>
                <w:sz w:val="24"/>
                <w:szCs w:val="24"/>
              </w:rPr>
              <w:t xml:space="preserve">Задача 1 </w:t>
            </w:r>
          </w:p>
        </w:tc>
        <w:tc>
          <w:tcPr>
            <w:tcW w:w="2410" w:type="dxa"/>
          </w:tcPr>
          <w:p w:rsidR="00262F1B" w:rsidRPr="00262F1B" w:rsidRDefault="00EC1834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62F1B" w:rsidRPr="00262F1B" w:rsidRDefault="00EC1834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262F1B" w:rsidRPr="00262F1B" w:rsidRDefault="00FC17EF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B13B5F" w:rsidRPr="00262F1B" w:rsidTr="00262F1B">
        <w:tc>
          <w:tcPr>
            <w:tcW w:w="2977" w:type="dxa"/>
          </w:tcPr>
          <w:p w:rsidR="00B13B5F" w:rsidRPr="00262F1B" w:rsidRDefault="00B13B5F" w:rsidP="00550669">
            <w:pPr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Структурный элемент  2</w:t>
            </w:r>
          </w:p>
        </w:tc>
        <w:tc>
          <w:tcPr>
            <w:tcW w:w="2410" w:type="dxa"/>
          </w:tcPr>
          <w:p w:rsidR="00B13B5F" w:rsidRPr="00262F1B" w:rsidRDefault="00262F1B" w:rsidP="00B00F8B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B13B5F" w:rsidRPr="00262F1B" w:rsidRDefault="00262F1B" w:rsidP="00B00F8B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B13B5F" w:rsidRPr="00262F1B" w:rsidRDefault="001205BE" w:rsidP="008D5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0,97</w:t>
            </w:r>
          </w:p>
        </w:tc>
      </w:tr>
      <w:tr w:rsidR="00262F1B" w:rsidRPr="00262F1B" w:rsidTr="00262F1B">
        <w:tc>
          <w:tcPr>
            <w:tcW w:w="2977" w:type="dxa"/>
          </w:tcPr>
          <w:p w:rsidR="00262F1B" w:rsidRPr="00262F1B" w:rsidRDefault="00262F1B" w:rsidP="00550669">
            <w:pPr>
              <w:rPr>
                <w:i/>
                <w:sz w:val="24"/>
                <w:szCs w:val="24"/>
              </w:rPr>
            </w:pPr>
            <w:r w:rsidRPr="00262F1B">
              <w:rPr>
                <w:i/>
                <w:sz w:val="24"/>
                <w:szCs w:val="24"/>
              </w:rPr>
              <w:t>Задача 1</w:t>
            </w:r>
          </w:p>
        </w:tc>
        <w:tc>
          <w:tcPr>
            <w:tcW w:w="2410" w:type="dxa"/>
          </w:tcPr>
          <w:p w:rsidR="00262F1B" w:rsidRPr="00262F1B" w:rsidRDefault="00EC1834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0,261</w:t>
            </w:r>
          </w:p>
        </w:tc>
        <w:tc>
          <w:tcPr>
            <w:tcW w:w="2693" w:type="dxa"/>
          </w:tcPr>
          <w:p w:rsidR="00262F1B" w:rsidRPr="00262F1B" w:rsidRDefault="00EC1834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0,261</w:t>
            </w:r>
          </w:p>
        </w:tc>
        <w:tc>
          <w:tcPr>
            <w:tcW w:w="1382" w:type="dxa"/>
          </w:tcPr>
          <w:p w:rsidR="00262F1B" w:rsidRPr="00262F1B" w:rsidRDefault="002F1C28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FC17EF" w:rsidRPr="00262F1B" w:rsidTr="00262F1B">
        <w:tc>
          <w:tcPr>
            <w:tcW w:w="2977" w:type="dxa"/>
          </w:tcPr>
          <w:p w:rsidR="00FC17EF" w:rsidRPr="00262F1B" w:rsidRDefault="00FC17EF" w:rsidP="003C0B51">
            <w:pPr>
              <w:jc w:val="both"/>
              <w:rPr>
                <w:i/>
                <w:sz w:val="24"/>
                <w:szCs w:val="24"/>
              </w:rPr>
            </w:pPr>
            <w:r w:rsidRPr="00262F1B">
              <w:rPr>
                <w:i/>
                <w:sz w:val="24"/>
                <w:szCs w:val="24"/>
              </w:rPr>
              <w:t>Задача 2</w:t>
            </w:r>
          </w:p>
        </w:tc>
        <w:tc>
          <w:tcPr>
            <w:tcW w:w="2410" w:type="dxa"/>
          </w:tcPr>
          <w:p w:rsidR="00FC17EF" w:rsidRPr="00262F1B" w:rsidRDefault="00FC17EF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EC1834">
              <w:rPr>
                <w:i/>
                <w:sz w:val="24"/>
                <w:szCs w:val="24"/>
              </w:rPr>
              <w:t>00</w:t>
            </w:r>
          </w:p>
        </w:tc>
        <w:tc>
          <w:tcPr>
            <w:tcW w:w="2693" w:type="dxa"/>
          </w:tcPr>
          <w:p w:rsidR="00FC17EF" w:rsidRPr="00262F1B" w:rsidRDefault="00EC1834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95</w:t>
            </w:r>
          </w:p>
        </w:tc>
        <w:tc>
          <w:tcPr>
            <w:tcW w:w="1382" w:type="dxa"/>
          </w:tcPr>
          <w:p w:rsidR="00FC17EF" w:rsidRPr="00262F1B" w:rsidRDefault="00EC1834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0,95</w:t>
            </w:r>
          </w:p>
        </w:tc>
      </w:tr>
      <w:tr w:rsidR="00FC17EF" w:rsidRPr="00262F1B" w:rsidTr="00262F1B">
        <w:tc>
          <w:tcPr>
            <w:tcW w:w="2977" w:type="dxa"/>
          </w:tcPr>
          <w:p w:rsidR="00FC17EF" w:rsidRPr="00262F1B" w:rsidRDefault="00FC17EF" w:rsidP="00550669">
            <w:pPr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Структурный элемент 3</w:t>
            </w:r>
          </w:p>
        </w:tc>
        <w:tc>
          <w:tcPr>
            <w:tcW w:w="2410" w:type="dxa"/>
          </w:tcPr>
          <w:p w:rsidR="00FC17EF" w:rsidRPr="00262F1B" w:rsidRDefault="00FC17EF" w:rsidP="00B00F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FC17EF" w:rsidRPr="00262F1B" w:rsidRDefault="00FC17EF" w:rsidP="00B00F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FC17EF" w:rsidRPr="00262F1B" w:rsidRDefault="00EC1834" w:rsidP="008D5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0,66</w:t>
            </w:r>
          </w:p>
        </w:tc>
      </w:tr>
      <w:tr w:rsidR="00FC17EF" w:rsidRPr="00913384" w:rsidTr="00262F1B">
        <w:tc>
          <w:tcPr>
            <w:tcW w:w="2977" w:type="dxa"/>
          </w:tcPr>
          <w:p w:rsidR="00FC17EF" w:rsidRPr="00913384" w:rsidRDefault="00FC17EF" w:rsidP="00550669">
            <w:pPr>
              <w:rPr>
                <w:i/>
                <w:sz w:val="24"/>
                <w:szCs w:val="24"/>
              </w:rPr>
            </w:pPr>
            <w:r w:rsidRPr="00913384">
              <w:rPr>
                <w:i/>
                <w:sz w:val="24"/>
                <w:szCs w:val="24"/>
              </w:rPr>
              <w:t>Задача 1</w:t>
            </w:r>
          </w:p>
        </w:tc>
        <w:tc>
          <w:tcPr>
            <w:tcW w:w="2410" w:type="dxa"/>
          </w:tcPr>
          <w:p w:rsidR="00FC17EF" w:rsidRPr="00913384" w:rsidRDefault="00FC17EF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EC1834">
              <w:rPr>
                <w:i/>
                <w:sz w:val="24"/>
                <w:szCs w:val="24"/>
              </w:rPr>
              <w:t>00</w:t>
            </w:r>
          </w:p>
        </w:tc>
        <w:tc>
          <w:tcPr>
            <w:tcW w:w="2693" w:type="dxa"/>
          </w:tcPr>
          <w:p w:rsidR="00FC17EF" w:rsidRPr="00913384" w:rsidRDefault="00EC1834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66</w:t>
            </w:r>
          </w:p>
        </w:tc>
        <w:tc>
          <w:tcPr>
            <w:tcW w:w="1382" w:type="dxa"/>
          </w:tcPr>
          <w:p w:rsidR="00FC17EF" w:rsidRPr="00913384" w:rsidRDefault="00EC1834" w:rsidP="00EC183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0,66</w:t>
            </w:r>
          </w:p>
        </w:tc>
      </w:tr>
      <w:tr w:rsidR="00FC17EF" w:rsidRPr="00262F1B" w:rsidTr="00262F1B">
        <w:tc>
          <w:tcPr>
            <w:tcW w:w="2977" w:type="dxa"/>
          </w:tcPr>
          <w:p w:rsidR="00FC17EF" w:rsidRPr="00262F1B" w:rsidRDefault="00FC17EF" w:rsidP="00550669">
            <w:pPr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Структурный элемент  4</w:t>
            </w:r>
          </w:p>
        </w:tc>
        <w:tc>
          <w:tcPr>
            <w:tcW w:w="2410" w:type="dxa"/>
          </w:tcPr>
          <w:p w:rsidR="00FC17EF" w:rsidRPr="00262F1B" w:rsidRDefault="00FC17EF" w:rsidP="00B00F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FC17EF" w:rsidRPr="00262F1B" w:rsidRDefault="00FC17EF" w:rsidP="00B00F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FC17EF" w:rsidRPr="00262F1B" w:rsidRDefault="00FC17EF" w:rsidP="008D5C17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1</w:t>
            </w:r>
          </w:p>
        </w:tc>
      </w:tr>
      <w:tr w:rsidR="00FC17EF" w:rsidRPr="00913384" w:rsidTr="00262F1B">
        <w:tc>
          <w:tcPr>
            <w:tcW w:w="2977" w:type="dxa"/>
          </w:tcPr>
          <w:p w:rsidR="00FC17EF" w:rsidRPr="00913384" w:rsidRDefault="00FC17EF" w:rsidP="00550669">
            <w:pPr>
              <w:rPr>
                <w:i/>
                <w:sz w:val="24"/>
                <w:szCs w:val="24"/>
              </w:rPr>
            </w:pPr>
            <w:r w:rsidRPr="00913384">
              <w:rPr>
                <w:i/>
                <w:sz w:val="24"/>
                <w:szCs w:val="24"/>
              </w:rPr>
              <w:t>Задача 1</w:t>
            </w:r>
          </w:p>
        </w:tc>
        <w:tc>
          <w:tcPr>
            <w:tcW w:w="2410" w:type="dxa"/>
          </w:tcPr>
          <w:p w:rsidR="00FC17EF" w:rsidRPr="00913384" w:rsidRDefault="00EC1834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C17EF" w:rsidRPr="00913384" w:rsidRDefault="00EC1834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C17EF" w:rsidRPr="00913384" w:rsidRDefault="00FC17EF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FC2C22" w:rsidRPr="00913384" w:rsidTr="00262F1B">
        <w:tc>
          <w:tcPr>
            <w:tcW w:w="2977" w:type="dxa"/>
          </w:tcPr>
          <w:p w:rsidR="00FC2C22" w:rsidRPr="00913384" w:rsidRDefault="00FC2C22" w:rsidP="0055066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2</w:t>
            </w:r>
          </w:p>
        </w:tc>
        <w:tc>
          <w:tcPr>
            <w:tcW w:w="2410" w:type="dxa"/>
          </w:tcPr>
          <w:p w:rsidR="00FC2C22" w:rsidRDefault="00FC2C22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FC2C22" w:rsidRDefault="00FC2C22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:rsidR="00FC2C22" w:rsidRDefault="005B45FF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FC17EF" w:rsidRPr="00913384" w:rsidTr="00262F1B">
        <w:tc>
          <w:tcPr>
            <w:tcW w:w="2977" w:type="dxa"/>
          </w:tcPr>
          <w:p w:rsidR="00FC17EF" w:rsidRPr="00262F1B" w:rsidRDefault="00FC17EF" w:rsidP="00FC17EF">
            <w:pPr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lastRenderedPageBreak/>
              <w:t xml:space="preserve">Структурный элемент  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FC17EF" w:rsidRPr="00262F1B" w:rsidRDefault="00FC17EF" w:rsidP="003C0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FC17EF" w:rsidRPr="00262F1B" w:rsidRDefault="00FC17EF" w:rsidP="003C0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FC17EF" w:rsidRPr="00262F1B" w:rsidRDefault="00FC17EF" w:rsidP="003C0B51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1</w:t>
            </w:r>
          </w:p>
        </w:tc>
      </w:tr>
      <w:tr w:rsidR="00FC17EF" w:rsidRPr="00913384" w:rsidTr="00262F1B">
        <w:tc>
          <w:tcPr>
            <w:tcW w:w="2977" w:type="dxa"/>
          </w:tcPr>
          <w:p w:rsidR="00FC17EF" w:rsidRPr="00913384" w:rsidRDefault="00FC17EF" w:rsidP="003C0B51">
            <w:pPr>
              <w:rPr>
                <w:i/>
                <w:sz w:val="24"/>
                <w:szCs w:val="24"/>
              </w:rPr>
            </w:pPr>
            <w:r w:rsidRPr="00913384">
              <w:rPr>
                <w:i/>
                <w:sz w:val="24"/>
                <w:szCs w:val="24"/>
              </w:rPr>
              <w:t>Задача 1</w:t>
            </w:r>
          </w:p>
        </w:tc>
        <w:tc>
          <w:tcPr>
            <w:tcW w:w="2410" w:type="dxa"/>
          </w:tcPr>
          <w:p w:rsidR="00FC17EF" w:rsidRDefault="00EC1834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326,3</w:t>
            </w:r>
          </w:p>
        </w:tc>
        <w:tc>
          <w:tcPr>
            <w:tcW w:w="2693" w:type="dxa"/>
          </w:tcPr>
          <w:p w:rsidR="00FC17EF" w:rsidRDefault="00EC1834" w:rsidP="00B00F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326,3</w:t>
            </w:r>
          </w:p>
        </w:tc>
        <w:tc>
          <w:tcPr>
            <w:tcW w:w="1382" w:type="dxa"/>
          </w:tcPr>
          <w:p w:rsidR="00FC17EF" w:rsidRDefault="00FC17EF" w:rsidP="008D5C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FC17EF" w:rsidRPr="00913384" w:rsidTr="00262F1B">
        <w:tc>
          <w:tcPr>
            <w:tcW w:w="2977" w:type="dxa"/>
          </w:tcPr>
          <w:p w:rsidR="00FC17EF" w:rsidRPr="00262F1B" w:rsidRDefault="00FC17EF" w:rsidP="00FC17EF">
            <w:pPr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 xml:space="preserve">Структурный элемент  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FC17EF" w:rsidRPr="00262F1B" w:rsidRDefault="00FC17EF" w:rsidP="003C0B51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FC17EF" w:rsidRPr="00262F1B" w:rsidRDefault="00FC17EF" w:rsidP="003C0B51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FC17EF" w:rsidRPr="00262F1B" w:rsidRDefault="00FC17EF" w:rsidP="003C0B51">
            <w:pPr>
              <w:jc w:val="center"/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>1</w:t>
            </w:r>
          </w:p>
        </w:tc>
      </w:tr>
      <w:tr w:rsidR="00FC17EF" w:rsidRPr="00913384" w:rsidTr="00262F1B">
        <w:tc>
          <w:tcPr>
            <w:tcW w:w="2977" w:type="dxa"/>
          </w:tcPr>
          <w:p w:rsidR="00FC17EF" w:rsidRPr="00262F1B" w:rsidRDefault="00FC17EF" w:rsidP="003C0B51">
            <w:pPr>
              <w:rPr>
                <w:i/>
                <w:sz w:val="24"/>
                <w:szCs w:val="24"/>
              </w:rPr>
            </w:pPr>
            <w:r w:rsidRPr="00262F1B">
              <w:rPr>
                <w:i/>
                <w:sz w:val="24"/>
                <w:szCs w:val="24"/>
              </w:rPr>
              <w:t>Задача 1</w:t>
            </w:r>
          </w:p>
        </w:tc>
        <w:tc>
          <w:tcPr>
            <w:tcW w:w="2410" w:type="dxa"/>
          </w:tcPr>
          <w:p w:rsidR="00FC17EF" w:rsidRPr="00262F1B" w:rsidRDefault="00EC1834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C17EF" w:rsidRPr="00262F1B" w:rsidRDefault="00EC1834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:rsidR="00FC17EF" w:rsidRPr="00262F1B" w:rsidRDefault="00FC17EF" w:rsidP="003C0B51">
            <w:pPr>
              <w:jc w:val="center"/>
              <w:rPr>
                <w:i/>
                <w:sz w:val="24"/>
                <w:szCs w:val="24"/>
              </w:rPr>
            </w:pPr>
            <w:r w:rsidRPr="00262F1B">
              <w:rPr>
                <w:i/>
                <w:sz w:val="24"/>
                <w:szCs w:val="24"/>
              </w:rPr>
              <w:t>1</w:t>
            </w:r>
          </w:p>
        </w:tc>
      </w:tr>
      <w:tr w:rsidR="00FC17EF" w:rsidRPr="00913384" w:rsidTr="00262F1B">
        <w:tc>
          <w:tcPr>
            <w:tcW w:w="2977" w:type="dxa"/>
          </w:tcPr>
          <w:p w:rsidR="00FC17EF" w:rsidRPr="00262F1B" w:rsidRDefault="00FC17EF" w:rsidP="00FC17EF">
            <w:pPr>
              <w:rPr>
                <w:b/>
                <w:sz w:val="24"/>
                <w:szCs w:val="24"/>
              </w:rPr>
            </w:pPr>
            <w:r w:rsidRPr="00262F1B">
              <w:rPr>
                <w:b/>
                <w:sz w:val="24"/>
                <w:szCs w:val="24"/>
              </w:rPr>
              <w:t xml:space="preserve">Структурный элемент  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FC17EF" w:rsidRPr="00262F1B" w:rsidRDefault="00FC17EF" w:rsidP="003C0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FC17EF" w:rsidRPr="00262F1B" w:rsidRDefault="00FC17EF" w:rsidP="003C0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382" w:type="dxa"/>
          </w:tcPr>
          <w:p w:rsidR="00FC17EF" w:rsidRPr="00262F1B" w:rsidRDefault="00F9604D" w:rsidP="003C0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C17EF" w:rsidRPr="00913384" w:rsidTr="00262F1B">
        <w:tc>
          <w:tcPr>
            <w:tcW w:w="2977" w:type="dxa"/>
          </w:tcPr>
          <w:p w:rsidR="00FC17EF" w:rsidRPr="00913384" w:rsidRDefault="00FC17EF" w:rsidP="003C0B51">
            <w:pPr>
              <w:rPr>
                <w:i/>
                <w:sz w:val="24"/>
                <w:szCs w:val="24"/>
              </w:rPr>
            </w:pPr>
            <w:r w:rsidRPr="00913384">
              <w:rPr>
                <w:i/>
                <w:sz w:val="24"/>
                <w:szCs w:val="24"/>
              </w:rPr>
              <w:t>Задача 1</w:t>
            </w:r>
          </w:p>
        </w:tc>
        <w:tc>
          <w:tcPr>
            <w:tcW w:w="2410" w:type="dxa"/>
          </w:tcPr>
          <w:p w:rsidR="00FC17EF" w:rsidRPr="00913384" w:rsidRDefault="00FC2C22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FC17EF" w:rsidRPr="00913384" w:rsidRDefault="00FC2C22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FC17EF" w:rsidRPr="00913384" w:rsidRDefault="00FC17EF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C1834" w:rsidRPr="00913384" w:rsidTr="00262F1B">
        <w:tc>
          <w:tcPr>
            <w:tcW w:w="2977" w:type="dxa"/>
          </w:tcPr>
          <w:p w:rsidR="00EC1834" w:rsidRPr="00913384" w:rsidRDefault="00EC1834" w:rsidP="003C0B5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2</w:t>
            </w:r>
          </w:p>
        </w:tc>
        <w:tc>
          <w:tcPr>
            <w:tcW w:w="2410" w:type="dxa"/>
          </w:tcPr>
          <w:p w:rsidR="00EC1834" w:rsidRDefault="00FC2C22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EC1834" w:rsidRDefault="00FC2C22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:rsidR="00EC1834" w:rsidRDefault="005B45FF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C1834" w:rsidRPr="00913384" w:rsidTr="00262F1B">
        <w:tc>
          <w:tcPr>
            <w:tcW w:w="2977" w:type="dxa"/>
          </w:tcPr>
          <w:p w:rsidR="00EC1834" w:rsidRPr="00913384" w:rsidRDefault="00EC1834" w:rsidP="003C0B5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 3</w:t>
            </w:r>
          </w:p>
        </w:tc>
        <w:tc>
          <w:tcPr>
            <w:tcW w:w="2410" w:type="dxa"/>
          </w:tcPr>
          <w:p w:rsidR="00EC1834" w:rsidRDefault="00FC2C22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C1834" w:rsidRDefault="00FC2C22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382" w:type="dxa"/>
          </w:tcPr>
          <w:p w:rsidR="00EC1834" w:rsidRDefault="00FC2C22" w:rsidP="003C0B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9D3BD4" w:rsidRPr="002B6DC5" w:rsidRDefault="009D3BD4" w:rsidP="009D3BD4">
      <w:pPr>
        <w:ind w:firstLine="709"/>
        <w:jc w:val="both"/>
        <w:rPr>
          <w:sz w:val="24"/>
          <w:szCs w:val="24"/>
        </w:rPr>
      </w:pPr>
    </w:p>
    <w:p w:rsidR="001B2325" w:rsidRDefault="009D3BD4" w:rsidP="009D3BD4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lang w:val="en-US"/>
        </w:rPr>
        <w:t>II</w:t>
      </w:r>
      <w:r w:rsidRPr="009D3BD4">
        <w:rPr>
          <w:sz w:val="28"/>
          <w:szCs w:val="28"/>
        </w:rPr>
        <w:t xml:space="preserve">. </w:t>
      </w:r>
      <w:r w:rsidRPr="009D3BD4">
        <w:rPr>
          <w:sz w:val="28"/>
          <w:szCs w:val="28"/>
          <w:u w:val="single"/>
        </w:rPr>
        <w:t xml:space="preserve">Степень соответствия </w:t>
      </w:r>
      <w:r w:rsidR="00FC2C22">
        <w:rPr>
          <w:sz w:val="28"/>
          <w:szCs w:val="28"/>
          <w:u w:val="single"/>
        </w:rPr>
        <w:t xml:space="preserve">произведенных затрат </w:t>
      </w:r>
      <w:r w:rsidRPr="009D3BD4">
        <w:rPr>
          <w:sz w:val="28"/>
          <w:szCs w:val="28"/>
          <w:u w:val="single"/>
        </w:rPr>
        <w:t>запланированн</w:t>
      </w:r>
      <w:r w:rsidR="00FC2C22">
        <w:rPr>
          <w:sz w:val="28"/>
          <w:szCs w:val="28"/>
          <w:u w:val="single"/>
        </w:rPr>
        <w:t xml:space="preserve">ым </w:t>
      </w:r>
      <w:r w:rsidRPr="009D3BD4">
        <w:rPr>
          <w:sz w:val="28"/>
          <w:szCs w:val="28"/>
          <w:u w:val="single"/>
        </w:rPr>
        <w:t>з</w:t>
      </w:r>
      <w:r w:rsidRPr="009D3BD4">
        <w:rPr>
          <w:sz w:val="28"/>
          <w:szCs w:val="28"/>
          <w:u w:val="single"/>
        </w:rPr>
        <w:t>а</w:t>
      </w:r>
      <w:r w:rsidRPr="009D3BD4">
        <w:rPr>
          <w:sz w:val="28"/>
          <w:szCs w:val="28"/>
          <w:u w:val="single"/>
        </w:rPr>
        <w:t>трат</w:t>
      </w:r>
      <w:r w:rsidR="00FC2C22">
        <w:rPr>
          <w:sz w:val="28"/>
          <w:szCs w:val="28"/>
          <w:u w:val="single"/>
        </w:rPr>
        <w:t>ам</w:t>
      </w:r>
      <w:r w:rsidRPr="009D3BD4">
        <w:rPr>
          <w:sz w:val="28"/>
          <w:szCs w:val="28"/>
          <w:u w:val="single"/>
        </w:rPr>
        <w:t xml:space="preserve"> </w:t>
      </w:r>
    </w:p>
    <w:p w:rsidR="009D3BD4" w:rsidRPr="00237077" w:rsidRDefault="00237077" w:rsidP="009D3BD4">
      <w:pPr>
        <w:ind w:firstLine="709"/>
        <w:jc w:val="both"/>
        <w:rPr>
          <w:sz w:val="28"/>
          <w:szCs w:val="28"/>
        </w:rPr>
      </w:pPr>
      <w:r w:rsidRPr="00237077">
        <w:rPr>
          <w:sz w:val="28"/>
          <w:szCs w:val="28"/>
        </w:rPr>
        <w:t xml:space="preserve">1. </w:t>
      </w:r>
      <w:r>
        <w:rPr>
          <w:sz w:val="28"/>
          <w:szCs w:val="28"/>
        </w:rPr>
        <w:t>Степень соответствия произведенных затрат запланированным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тратам структурного элемента </w:t>
      </w:r>
      <w:proofErr w:type="spellStart"/>
      <w:r w:rsidR="009D3BD4" w:rsidRPr="00237077">
        <w:rPr>
          <w:sz w:val="28"/>
          <w:szCs w:val="28"/>
        </w:rPr>
        <w:t>СС</w:t>
      </w:r>
      <w:r w:rsidR="009D3BD4" w:rsidRPr="00237077">
        <w:rPr>
          <w:sz w:val="28"/>
          <w:szCs w:val="28"/>
          <w:vertAlign w:val="subscript"/>
        </w:rPr>
        <w:t>уз</w:t>
      </w:r>
      <w:proofErr w:type="spellEnd"/>
      <w:r>
        <w:rPr>
          <w:sz w:val="28"/>
          <w:szCs w:val="28"/>
        </w:rPr>
        <w:t>:</w:t>
      </w: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9D3BD4" w:rsidRPr="002B6DC5" w:rsidTr="00D473D6">
        <w:trPr>
          <w:trHeight w:val="731"/>
        </w:trPr>
        <w:tc>
          <w:tcPr>
            <w:tcW w:w="2835" w:type="dxa"/>
          </w:tcPr>
          <w:p w:rsidR="009D3BD4" w:rsidRPr="009D3BD4" w:rsidRDefault="00550669" w:rsidP="008D5C1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Плановые ра</w:t>
            </w:r>
            <w:r w:rsidRPr="009D3BD4">
              <w:rPr>
                <w:sz w:val="24"/>
                <w:szCs w:val="24"/>
              </w:rPr>
              <w:t>с</w:t>
            </w:r>
            <w:r w:rsidRPr="009D3BD4">
              <w:rPr>
                <w:sz w:val="24"/>
                <w:szCs w:val="24"/>
              </w:rPr>
              <w:t>ходы</w:t>
            </w:r>
            <w:r w:rsidR="001104AA"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9D3BD4" w:rsidRDefault="009D3BD4" w:rsidP="008D5C1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 xml:space="preserve">Фактические </w:t>
            </w:r>
          </w:p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расходы</w:t>
            </w:r>
            <w:r w:rsidR="001104AA"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</w:tr>
      <w:tr w:rsidR="003C2ABB" w:rsidRPr="002B6DC5" w:rsidTr="00D473D6">
        <w:tc>
          <w:tcPr>
            <w:tcW w:w="2835" w:type="dxa"/>
          </w:tcPr>
          <w:p w:rsidR="003C2ABB" w:rsidRPr="009D3BD4" w:rsidRDefault="00D473D6" w:rsidP="008D5C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1841" w:type="dxa"/>
          </w:tcPr>
          <w:p w:rsidR="003C2ABB" w:rsidRPr="00B13B5F" w:rsidRDefault="00BE1393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393" w:type="dxa"/>
          </w:tcPr>
          <w:p w:rsidR="003C2ABB" w:rsidRPr="00B13B5F" w:rsidRDefault="00BE1393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2393" w:type="dxa"/>
          </w:tcPr>
          <w:p w:rsidR="003C2ABB" w:rsidRPr="00B13B5F" w:rsidRDefault="00BE1393" w:rsidP="00447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  <w:r w:rsidR="001205BE">
              <w:rPr>
                <w:sz w:val="24"/>
                <w:szCs w:val="24"/>
              </w:rPr>
              <w:t>0</w:t>
            </w:r>
          </w:p>
        </w:tc>
      </w:tr>
      <w:tr w:rsidR="003C2ABB" w:rsidRPr="002B6DC5" w:rsidTr="00D473D6">
        <w:tc>
          <w:tcPr>
            <w:tcW w:w="2835" w:type="dxa"/>
          </w:tcPr>
          <w:p w:rsidR="003C2ABB" w:rsidRPr="009D3BD4" w:rsidRDefault="00D473D6" w:rsidP="008D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="003C2ABB"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3C2ABB" w:rsidRPr="00B13B5F" w:rsidRDefault="00BE1393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2891,9</w:t>
            </w:r>
          </w:p>
        </w:tc>
        <w:tc>
          <w:tcPr>
            <w:tcW w:w="2393" w:type="dxa"/>
          </w:tcPr>
          <w:p w:rsidR="003C2ABB" w:rsidRPr="00B13B5F" w:rsidRDefault="00BE1393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2642,4</w:t>
            </w:r>
          </w:p>
        </w:tc>
        <w:tc>
          <w:tcPr>
            <w:tcW w:w="2393" w:type="dxa"/>
          </w:tcPr>
          <w:p w:rsidR="003C2ABB" w:rsidRPr="00B13B5F" w:rsidRDefault="00BE1393" w:rsidP="003C2A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  <w:r w:rsidR="001205BE">
              <w:rPr>
                <w:sz w:val="24"/>
                <w:szCs w:val="24"/>
              </w:rPr>
              <w:t>0</w:t>
            </w:r>
          </w:p>
        </w:tc>
      </w:tr>
      <w:tr w:rsidR="003C2ABB" w:rsidRPr="002B6DC5" w:rsidTr="00D473D6">
        <w:tc>
          <w:tcPr>
            <w:tcW w:w="2835" w:type="dxa"/>
          </w:tcPr>
          <w:p w:rsidR="003C2ABB" w:rsidRPr="009D3BD4" w:rsidRDefault="00D473D6" w:rsidP="008D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="003C2ABB" w:rsidRPr="009D3BD4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</w:tcPr>
          <w:p w:rsidR="003C2ABB" w:rsidRPr="009D3BD4" w:rsidRDefault="00BE1393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648,7</w:t>
            </w:r>
          </w:p>
        </w:tc>
        <w:tc>
          <w:tcPr>
            <w:tcW w:w="2393" w:type="dxa"/>
          </w:tcPr>
          <w:p w:rsidR="003C2ABB" w:rsidRDefault="00BE1393" w:rsidP="003C2ABB">
            <w:pPr>
              <w:jc w:val="center"/>
            </w:pPr>
            <w:r>
              <w:rPr>
                <w:sz w:val="24"/>
                <w:szCs w:val="24"/>
              </w:rPr>
              <w:t>504,9</w:t>
            </w:r>
          </w:p>
        </w:tc>
        <w:tc>
          <w:tcPr>
            <w:tcW w:w="2393" w:type="dxa"/>
          </w:tcPr>
          <w:p w:rsidR="003C2ABB" w:rsidRPr="009D3BD4" w:rsidRDefault="00BE1393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</w:t>
            </w:r>
          </w:p>
        </w:tc>
      </w:tr>
      <w:tr w:rsidR="003C2ABB" w:rsidRPr="002B6DC5" w:rsidTr="00D473D6">
        <w:tc>
          <w:tcPr>
            <w:tcW w:w="2835" w:type="dxa"/>
          </w:tcPr>
          <w:p w:rsidR="003C2ABB" w:rsidRPr="009D3BD4" w:rsidRDefault="00D473D6" w:rsidP="008D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="003C2ABB" w:rsidRPr="009D3BD4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841" w:type="dxa"/>
          </w:tcPr>
          <w:p w:rsidR="003C2ABB" w:rsidRPr="009D3BD4" w:rsidRDefault="00BE1393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2393" w:type="dxa"/>
          </w:tcPr>
          <w:p w:rsidR="003C2ABB" w:rsidRPr="00BE1393" w:rsidRDefault="00BE1393" w:rsidP="003C2ABB">
            <w:pPr>
              <w:jc w:val="center"/>
              <w:rPr>
                <w:sz w:val="24"/>
                <w:szCs w:val="24"/>
              </w:rPr>
            </w:pPr>
            <w:r w:rsidRPr="00BE1393">
              <w:rPr>
                <w:sz w:val="24"/>
                <w:szCs w:val="24"/>
              </w:rPr>
              <w:t>59,0</w:t>
            </w:r>
          </w:p>
        </w:tc>
        <w:tc>
          <w:tcPr>
            <w:tcW w:w="2393" w:type="dxa"/>
          </w:tcPr>
          <w:p w:rsidR="003C2ABB" w:rsidRPr="00BE1393" w:rsidRDefault="00BE1393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</w:t>
            </w:r>
          </w:p>
        </w:tc>
      </w:tr>
      <w:tr w:rsidR="006B3DBA" w:rsidRPr="002B6DC5" w:rsidTr="00D473D6">
        <w:tc>
          <w:tcPr>
            <w:tcW w:w="2835" w:type="dxa"/>
          </w:tcPr>
          <w:p w:rsidR="006B3DBA" w:rsidRPr="009D3BD4" w:rsidRDefault="006B3DBA" w:rsidP="006B3D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5</w:t>
            </w:r>
          </w:p>
        </w:tc>
        <w:tc>
          <w:tcPr>
            <w:tcW w:w="1841" w:type="dxa"/>
          </w:tcPr>
          <w:p w:rsidR="006B3DBA" w:rsidRDefault="00BE1393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2393" w:type="dxa"/>
          </w:tcPr>
          <w:p w:rsidR="006B3DBA" w:rsidRPr="00BE1393" w:rsidRDefault="00BE1393" w:rsidP="003C2A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2393" w:type="dxa"/>
          </w:tcPr>
          <w:p w:rsidR="006B3DBA" w:rsidRPr="00BE1393" w:rsidRDefault="00BE1393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</w:tr>
      <w:tr w:rsidR="006B3DBA" w:rsidRPr="002B6DC5" w:rsidTr="00D473D6">
        <w:tc>
          <w:tcPr>
            <w:tcW w:w="2835" w:type="dxa"/>
          </w:tcPr>
          <w:p w:rsidR="006B3DBA" w:rsidRPr="009D3BD4" w:rsidRDefault="006B3DBA" w:rsidP="006B3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6B3DBA" w:rsidRDefault="00BE1393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751,0</w:t>
            </w:r>
          </w:p>
        </w:tc>
        <w:tc>
          <w:tcPr>
            <w:tcW w:w="2393" w:type="dxa"/>
          </w:tcPr>
          <w:p w:rsidR="006B3DBA" w:rsidRPr="00BE1393" w:rsidRDefault="00BE1393" w:rsidP="006B3D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164,9</w:t>
            </w:r>
          </w:p>
        </w:tc>
        <w:tc>
          <w:tcPr>
            <w:tcW w:w="2393" w:type="dxa"/>
          </w:tcPr>
          <w:p w:rsidR="006B3DBA" w:rsidRPr="00BE1393" w:rsidRDefault="00BE1393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6B3DBA" w:rsidRPr="002B6DC5" w:rsidTr="00D473D6">
        <w:tc>
          <w:tcPr>
            <w:tcW w:w="2835" w:type="dxa"/>
          </w:tcPr>
          <w:p w:rsidR="006B3DBA" w:rsidRPr="009D3BD4" w:rsidRDefault="006B3DBA" w:rsidP="006B3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Pr="009D3B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6B3DBA" w:rsidRDefault="00BE1393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294,5</w:t>
            </w:r>
          </w:p>
        </w:tc>
        <w:tc>
          <w:tcPr>
            <w:tcW w:w="2393" w:type="dxa"/>
          </w:tcPr>
          <w:p w:rsidR="006B3DBA" w:rsidRPr="00BE1393" w:rsidRDefault="00BE1393" w:rsidP="003C2A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2393" w:type="dxa"/>
          </w:tcPr>
          <w:p w:rsidR="006B3DBA" w:rsidRPr="00BE1393" w:rsidRDefault="00BE1393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</w:t>
            </w:r>
          </w:p>
        </w:tc>
      </w:tr>
    </w:tbl>
    <w:p w:rsidR="00237077" w:rsidRDefault="00237077" w:rsidP="00237077">
      <w:pPr>
        <w:ind w:firstLine="709"/>
        <w:jc w:val="both"/>
        <w:rPr>
          <w:sz w:val="28"/>
          <w:szCs w:val="28"/>
        </w:rPr>
      </w:pPr>
    </w:p>
    <w:p w:rsidR="00237077" w:rsidRDefault="00237077" w:rsidP="002370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37077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Степень соответствия произведенных затрат запланированным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тратам структурного элемента, содержащего мероприятия за счет поступи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ших из областного и (или) федерального бюджетов </w:t>
      </w:r>
      <w:proofErr w:type="spellStart"/>
      <w:r>
        <w:rPr>
          <w:sz w:val="28"/>
          <w:szCs w:val="28"/>
        </w:rPr>
        <w:t>мбт</w:t>
      </w:r>
      <w:proofErr w:type="spellEnd"/>
      <w:r>
        <w:rPr>
          <w:sz w:val="28"/>
          <w:szCs w:val="28"/>
        </w:rPr>
        <w:t xml:space="preserve">, имеющих целевое назначение </w:t>
      </w:r>
      <w:proofErr w:type="spellStart"/>
      <w:r w:rsidRPr="00237077">
        <w:rPr>
          <w:sz w:val="28"/>
          <w:szCs w:val="28"/>
        </w:rPr>
        <w:t>СС</w:t>
      </w:r>
      <w:r w:rsidRPr="00237077">
        <w:rPr>
          <w:sz w:val="28"/>
          <w:szCs w:val="28"/>
          <w:vertAlign w:val="subscript"/>
        </w:rPr>
        <w:t>уз</w:t>
      </w:r>
      <w:proofErr w:type="spellEnd"/>
      <w:r>
        <w:rPr>
          <w:sz w:val="28"/>
          <w:szCs w:val="28"/>
        </w:rPr>
        <w:t>:</w:t>
      </w:r>
      <w:proofErr w:type="gramEnd"/>
    </w:p>
    <w:p w:rsidR="00237077" w:rsidRPr="00237077" w:rsidRDefault="00237077" w:rsidP="00237077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237077" w:rsidRPr="002B6DC5" w:rsidTr="00237077">
        <w:trPr>
          <w:trHeight w:val="731"/>
        </w:trPr>
        <w:tc>
          <w:tcPr>
            <w:tcW w:w="2835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Плановые ра</w:t>
            </w:r>
            <w:r w:rsidRPr="009D3BD4">
              <w:rPr>
                <w:sz w:val="24"/>
                <w:szCs w:val="24"/>
              </w:rPr>
              <w:t>с</w:t>
            </w:r>
            <w:r w:rsidRPr="009D3BD4">
              <w:rPr>
                <w:sz w:val="24"/>
                <w:szCs w:val="24"/>
              </w:rPr>
              <w:t>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 xml:space="preserve">Фактические </w:t>
            </w:r>
          </w:p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расходы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1841" w:type="dxa"/>
          </w:tcPr>
          <w:p w:rsidR="00237077" w:rsidRPr="00B13B5F" w:rsidRDefault="00237077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Pr="00B13B5F" w:rsidRDefault="00237077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Pr="00B13B5F" w:rsidRDefault="00237077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237077" w:rsidRPr="00B13B5F" w:rsidRDefault="00237077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2306,7</w:t>
            </w:r>
          </w:p>
        </w:tc>
        <w:tc>
          <w:tcPr>
            <w:tcW w:w="2393" w:type="dxa"/>
          </w:tcPr>
          <w:p w:rsidR="00237077" w:rsidRPr="00B13B5F" w:rsidRDefault="00237077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2306,7</w:t>
            </w:r>
          </w:p>
        </w:tc>
        <w:tc>
          <w:tcPr>
            <w:tcW w:w="2393" w:type="dxa"/>
          </w:tcPr>
          <w:p w:rsidR="00237077" w:rsidRPr="00B13B5F" w:rsidRDefault="00237077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Pr="009D3BD4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841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5</w:t>
            </w:r>
          </w:p>
        </w:tc>
        <w:tc>
          <w:tcPr>
            <w:tcW w:w="1841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Pr="009D3B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</w:tr>
    </w:tbl>
    <w:p w:rsidR="00237077" w:rsidRDefault="00237077" w:rsidP="00237077">
      <w:pPr>
        <w:ind w:firstLine="709"/>
        <w:jc w:val="both"/>
        <w:rPr>
          <w:sz w:val="28"/>
          <w:szCs w:val="28"/>
        </w:rPr>
      </w:pPr>
    </w:p>
    <w:p w:rsidR="00237077" w:rsidRDefault="00237077" w:rsidP="002370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37077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Степень соответствия произведенных затрат запланированным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тратам структурного элемента, содержащего мероприятия за счет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средств</w:t>
      </w:r>
      <w:r w:rsidR="00941111">
        <w:rPr>
          <w:sz w:val="28"/>
          <w:szCs w:val="28"/>
        </w:rPr>
        <w:t>, а также за счет</w:t>
      </w:r>
      <w:r>
        <w:rPr>
          <w:sz w:val="28"/>
          <w:szCs w:val="28"/>
        </w:rPr>
        <w:t xml:space="preserve"> </w:t>
      </w:r>
      <w:r w:rsidR="00941111" w:rsidRPr="00941111">
        <w:rPr>
          <w:sz w:val="28"/>
          <w:szCs w:val="28"/>
        </w:rPr>
        <w:t>поступивших из областного и (или) федеральн</w:t>
      </w:r>
      <w:r w:rsidR="00941111" w:rsidRPr="00941111">
        <w:rPr>
          <w:sz w:val="28"/>
          <w:szCs w:val="28"/>
        </w:rPr>
        <w:t>о</w:t>
      </w:r>
      <w:r w:rsidR="00941111" w:rsidRPr="00941111">
        <w:rPr>
          <w:sz w:val="28"/>
          <w:szCs w:val="28"/>
        </w:rPr>
        <w:t xml:space="preserve">го бюджетов </w:t>
      </w:r>
      <w:proofErr w:type="spellStart"/>
      <w:r w:rsidR="00941111" w:rsidRPr="00941111">
        <w:rPr>
          <w:sz w:val="28"/>
          <w:szCs w:val="28"/>
        </w:rPr>
        <w:t>мбт</w:t>
      </w:r>
      <w:proofErr w:type="spellEnd"/>
      <w:r w:rsidR="00941111" w:rsidRPr="00941111">
        <w:rPr>
          <w:sz w:val="28"/>
          <w:szCs w:val="28"/>
        </w:rPr>
        <w:t>, имеющих целевое назначение</w:t>
      </w:r>
      <w:r>
        <w:rPr>
          <w:sz w:val="28"/>
          <w:szCs w:val="28"/>
        </w:rPr>
        <w:t xml:space="preserve"> </w:t>
      </w:r>
      <w:proofErr w:type="spellStart"/>
      <w:r w:rsidRPr="00237077">
        <w:rPr>
          <w:sz w:val="28"/>
          <w:szCs w:val="28"/>
        </w:rPr>
        <w:t>СС</w:t>
      </w:r>
      <w:r w:rsidRPr="00237077">
        <w:rPr>
          <w:sz w:val="28"/>
          <w:szCs w:val="28"/>
          <w:vertAlign w:val="subscript"/>
        </w:rPr>
        <w:t>уз</w:t>
      </w:r>
      <w:proofErr w:type="spellEnd"/>
      <w:r>
        <w:rPr>
          <w:sz w:val="28"/>
          <w:szCs w:val="28"/>
        </w:rPr>
        <w:t>:</w:t>
      </w:r>
      <w:proofErr w:type="gramEnd"/>
    </w:p>
    <w:p w:rsidR="00237077" w:rsidRPr="00237077" w:rsidRDefault="00237077" w:rsidP="00237077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237077" w:rsidRPr="002B6DC5" w:rsidTr="00237077">
        <w:trPr>
          <w:trHeight w:val="731"/>
        </w:trPr>
        <w:tc>
          <w:tcPr>
            <w:tcW w:w="2835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Плановые ра</w:t>
            </w:r>
            <w:r w:rsidRPr="009D3BD4">
              <w:rPr>
                <w:sz w:val="24"/>
                <w:szCs w:val="24"/>
              </w:rPr>
              <w:t>с</w:t>
            </w:r>
            <w:r w:rsidRPr="009D3BD4">
              <w:rPr>
                <w:sz w:val="24"/>
                <w:szCs w:val="24"/>
              </w:rPr>
              <w:t>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 xml:space="preserve">Фактические </w:t>
            </w:r>
          </w:p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расходы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2393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Структурный элемент 1</w:t>
            </w:r>
          </w:p>
        </w:tc>
        <w:tc>
          <w:tcPr>
            <w:tcW w:w="1841" w:type="dxa"/>
          </w:tcPr>
          <w:p w:rsidR="00237077" w:rsidRPr="00B13B5F" w:rsidRDefault="00237077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Pr="00B13B5F" w:rsidRDefault="00237077" w:rsidP="002370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Pr="00B13B5F" w:rsidRDefault="00237077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11" w:rsidRPr="002B6DC5" w:rsidTr="00237077">
        <w:tc>
          <w:tcPr>
            <w:tcW w:w="2835" w:type="dxa"/>
          </w:tcPr>
          <w:p w:rsidR="00941111" w:rsidRPr="009D3BD4" w:rsidRDefault="00941111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941111" w:rsidRDefault="00941111" w:rsidP="00941111">
            <w:pPr>
              <w:jc w:val="center"/>
            </w:pPr>
            <w:r w:rsidRPr="00674FAC">
              <w:rPr>
                <w:sz w:val="24"/>
                <w:szCs w:val="24"/>
              </w:rPr>
              <w:t>2306,7</w:t>
            </w:r>
          </w:p>
        </w:tc>
        <w:tc>
          <w:tcPr>
            <w:tcW w:w="2393" w:type="dxa"/>
          </w:tcPr>
          <w:p w:rsidR="00941111" w:rsidRDefault="00941111" w:rsidP="00941111">
            <w:pPr>
              <w:jc w:val="center"/>
            </w:pPr>
            <w:r w:rsidRPr="00674FAC">
              <w:rPr>
                <w:sz w:val="24"/>
                <w:szCs w:val="24"/>
              </w:rPr>
              <w:t>2306,7</w:t>
            </w:r>
          </w:p>
        </w:tc>
        <w:tc>
          <w:tcPr>
            <w:tcW w:w="2393" w:type="dxa"/>
          </w:tcPr>
          <w:p w:rsidR="00941111" w:rsidRPr="00B13B5F" w:rsidRDefault="00941111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Pr="009D3BD4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841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5</w:t>
            </w:r>
          </w:p>
        </w:tc>
        <w:tc>
          <w:tcPr>
            <w:tcW w:w="1841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</w:tr>
      <w:tr w:rsidR="00237077" w:rsidRPr="002B6DC5" w:rsidTr="00237077">
        <w:tc>
          <w:tcPr>
            <w:tcW w:w="2835" w:type="dxa"/>
          </w:tcPr>
          <w:p w:rsidR="00237077" w:rsidRPr="009D3BD4" w:rsidRDefault="00237077" w:rsidP="00237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Pr="009D3B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237077" w:rsidRDefault="00237077" w:rsidP="00237077">
            <w:pPr>
              <w:jc w:val="center"/>
            </w:pPr>
            <w:r w:rsidRPr="00086830">
              <w:rPr>
                <w:sz w:val="24"/>
                <w:szCs w:val="24"/>
              </w:rPr>
              <w:t>0</w:t>
            </w:r>
          </w:p>
        </w:tc>
      </w:tr>
    </w:tbl>
    <w:p w:rsidR="00237077" w:rsidRPr="009D3BD4" w:rsidRDefault="00237077" w:rsidP="001205BE">
      <w:pPr>
        <w:jc w:val="both"/>
        <w:rPr>
          <w:sz w:val="28"/>
          <w:szCs w:val="28"/>
        </w:rPr>
      </w:pPr>
    </w:p>
    <w:p w:rsidR="009D3BD4" w:rsidRDefault="009D3BD4" w:rsidP="009D3BD4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lang w:val="en-US"/>
        </w:rPr>
        <w:t>III</w:t>
      </w:r>
      <w:r w:rsidRPr="009D3BD4">
        <w:rPr>
          <w:sz w:val="28"/>
          <w:szCs w:val="28"/>
        </w:rPr>
        <w:t xml:space="preserve">. </w:t>
      </w:r>
      <w:r w:rsidRPr="009D3BD4">
        <w:rPr>
          <w:sz w:val="28"/>
          <w:szCs w:val="28"/>
          <w:u w:val="single"/>
        </w:rPr>
        <w:t xml:space="preserve">Эффективность использования средств бюджета </w:t>
      </w:r>
      <w:proofErr w:type="spellStart"/>
      <w:r w:rsidRPr="009D3BD4">
        <w:rPr>
          <w:sz w:val="28"/>
          <w:szCs w:val="28"/>
          <w:u w:val="single"/>
        </w:rPr>
        <w:t>Э</w:t>
      </w:r>
      <w:r w:rsidRPr="009D3BD4">
        <w:rPr>
          <w:sz w:val="28"/>
          <w:szCs w:val="28"/>
          <w:u w:val="single"/>
          <w:vertAlign w:val="subscript"/>
        </w:rPr>
        <w:t>ис</w:t>
      </w:r>
      <w:proofErr w:type="spellEnd"/>
      <w:r w:rsidRPr="009D3BD4">
        <w:rPr>
          <w:sz w:val="28"/>
          <w:szCs w:val="28"/>
          <w:u w:val="single"/>
        </w:rPr>
        <w:t xml:space="preserve"> </w:t>
      </w:r>
    </w:p>
    <w:p w:rsidR="00C06F8E" w:rsidRDefault="00C06F8E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1"/>
        <w:gridCol w:w="2393"/>
        <w:gridCol w:w="2393"/>
      </w:tblGrid>
      <w:tr w:rsidR="009D3BD4" w:rsidRPr="002B6DC5" w:rsidTr="00550669">
        <w:trPr>
          <w:trHeight w:val="461"/>
        </w:trPr>
        <w:tc>
          <w:tcPr>
            <w:tcW w:w="2835" w:type="dxa"/>
          </w:tcPr>
          <w:p w:rsidR="009D3BD4" w:rsidRPr="009D3BD4" w:rsidRDefault="00550669" w:rsidP="008D5C17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41" w:type="dxa"/>
          </w:tcPr>
          <w:p w:rsidR="009D3BD4" w:rsidRPr="009D3BD4" w:rsidRDefault="00550669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D473D6">
              <w:rPr>
                <w:sz w:val="28"/>
                <w:szCs w:val="28"/>
              </w:rPr>
              <w:t>СР</w:t>
            </w:r>
            <w:r w:rsidRPr="00D473D6">
              <w:rPr>
                <w:sz w:val="28"/>
                <w:szCs w:val="28"/>
                <w:vertAlign w:val="subscript"/>
              </w:rPr>
              <w:t>зсэ</w:t>
            </w:r>
            <w:proofErr w:type="gramStart"/>
            <w:r w:rsidRPr="00D473D6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2393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СС</w:t>
            </w:r>
            <w:r w:rsidRPr="009D3BD4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2393" w:type="dxa"/>
          </w:tcPr>
          <w:p w:rsidR="009D3BD4" w:rsidRPr="009D3BD4" w:rsidRDefault="009D3BD4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9D3BD4">
              <w:rPr>
                <w:sz w:val="24"/>
                <w:szCs w:val="24"/>
              </w:rPr>
              <w:t>Э</w:t>
            </w:r>
            <w:r w:rsidRPr="009D3BD4">
              <w:rPr>
                <w:sz w:val="24"/>
                <w:szCs w:val="24"/>
                <w:vertAlign w:val="subscript"/>
              </w:rPr>
              <w:t>ис</w:t>
            </w:r>
            <w:proofErr w:type="spellEnd"/>
          </w:p>
        </w:tc>
      </w:tr>
      <w:tr w:rsidR="00B13B5F" w:rsidRPr="002B6DC5" w:rsidTr="00550669">
        <w:tc>
          <w:tcPr>
            <w:tcW w:w="2835" w:type="dxa"/>
          </w:tcPr>
          <w:p w:rsidR="00B13B5F" w:rsidRPr="009D3BD4" w:rsidRDefault="00B13B5F" w:rsidP="00550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1841" w:type="dxa"/>
          </w:tcPr>
          <w:p w:rsidR="00B13B5F" w:rsidRPr="00B13B5F" w:rsidRDefault="008F5576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13B5F" w:rsidRPr="00B13B5F" w:rsidRDefault="001205BE" w:rsidP="00A43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2393" w:type="dxa"/>
          </w:tcPr>
          <w:p w:rsidR="00B13B5F" w:rsidRDefault="006E73B9" w:rsidP="00A50CB8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</w:tr>
      <w:tr w:rsidR="00B13B5F" w:rsidRPr="002B6DC5" w:rsidTr="00550669">
        <w:tc>
          <w:tcPr>
            <w:tcW w:w="2835" w:type="dxa"/>
          </w:tcPr>
          <w:p w:rsidR="00B13B5F" w:rsidRPr="009D3BD4" w:rsidRDefault="00B13B5F" w:rsidP="00550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</w:tcPr>
          <w:p w:rsidR="00B13B5F" w:rsidRPr="00B13B5F" w:rsidRDefault="001205BE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2393" w:type="dxa"/>
          </w:tcPr>
          <w:p w:rsidR="00B13B5F" w:rsidRPr="00B13B5F" w:rsidRDefault="001205BE" w:rsidP="00A43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2393" w:type="dxa"/>
          </w:tcPr>
          <w:p w:rsidR="00B13B5F" w:rsidRDefault="006E73B9" w:rsidP="00B13B5F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</w:tr>
      <w:tr w:rsidR="00B13B5F" w:rsidRPr="002B6DC5" w:rsidTr="00550669">
        <w:tc>
          <w:tcPr>
            <w:tcW w:w="2835" w:type="dxa"/>
          </w:tcPr>
          <w:p w:rsidR="00B13B5F" w:rsidRPr="009D3BD4" w:rsidRDefault="00B13B5F" w:rsidP="00550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Pr="009D3BD4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</w:tcPr>
          <w:p w:rsidR="00B13B5F" w:rsidRPr="00B13B5F" w:rsidRDefault="001205BE" w:rsidP="008D5C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  <w:tc>
          <w:tcPr>
            <w:tcW w:w="2393" w:type="dxa"/>
          </w:tcPr>
          <w:p w:rsidR="00B13B5F" w:rsidRPr="00B13B5F" w:rsidRDefault="00B13B5F" w:rsidP="00FC4BAF">
            <w:pPr>
              <w:jc w:val="center"/>
              <w:rPr>
                <w:sz w:val="24"/>
                <w:szCs w:val="24"/>
              </w:rPr>
            </w:pPr>
            <w:r w:rsidRPr="00B13B5F">
              <w:rPr>
                <w:sz w:val="24"/>
                <w:szCs w:val="24"/>
              </w:rPr>
              <w:t>0</w:t>
            </w:r>
            <w:r w:rsidR="001205BE">
              <w:rPr>
                <w:sz w:val="24"/>
                <w:szCs w:val="24"/>
              </w:rPr>
              <w:t>,78</w:t>
            </w:r>
          </w:p>
        </w:tc>
        <w:tc>
          <w:tcPr>
            <w:tcW w:w="2393" w:type="dxa"/>
          </w:tcPr>
          <w:p w:rsidR="00B13B5F" w:rsidRPr="006E73B9" w:rsidRDefault="006E73B9" w:rsidP="00B13B5F">
            <w:pPr>
              <w:jc w:val="center"/>
              <w:rPr>
                <w:sz w:val="24"/>
                <w:szCs w:val="24"/>
              </w:rPr>
            </w:pPr>
            <w:r w:rsidRPr="006E73B9">
              <w:rPr>
                <w:sz w:val="24"/>
                <w:szCs w:val="24"/>
              </w:rPr>
              <w:t>0,8</w:t>
            </w:r>
          </w:p>
        </w:tc>
      </w:tr>
      <w:tr w:rsidR="00B13B5F" w:rsidRPr="002B6DC5" w:rsidTr="00550669">
        <w:tc>
          <w:tcPr>
            <w:tcW w:w="2835" w:type="dxa"/>
          </w:tcPr>
          <w:p w:rsidR="00B13B5F" w:rsidRPr="009D3BD4" w:rsidRDefault="00B13B5F" w:rsidP="00550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841" w:type="dxa"/>
          </w:tcPr>
          <w:p w:rsidR="00B13B5F" w:rsidRPr="009D3BD4" w:rsidRDefault="00B13B5F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13B5F" w:rsidRPr="009D3BD4" w:rsidRDefault="001205BE" w:rsidP="00FC4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</w:t>
            </w:r>
          </w:p>
        </w:tc>
        <w:tc>
          <w:tcPr>
            <w:tcW w:w="2393" w:type="dxa"/>
          </w:tcPr>
          <w:p w:rsidR="00B13B5F" w:rsidRPr="006E73B9" w:rsidRDefault="006E73B9" w:rsidP="00B13B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5576" w:rsidRPr="002B6DC5" w:rsidTr="00550669">
        <w:tc>
          <w:tcPr>
            <w:tcW w:w="2835" w:type="dxa"/>
          </w:tcPr>
          <w:p w:rsidR="008F5576" w:rsidRPr="009D3BD4" w:rsidRDefault="008F5576" w:rsidP="003C0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5</w:t>
            </w:r>
          </w:p>
        </w:tc>
        <w:tc>
          <w:tcPr>
            <w:tcW w:w="1841" w:type="dxa"/>
          </w:tcPr>
          <w:p w:rsidR="008F5576" w:rsidRDefault="008F5576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F5576" w:rsidRPr="009D3BD4" w:rsidRDefault="001205BE" w:rsidP="00FC4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2393" w:type="dxa"/>
          </w:tcPr>
          <w:p w:rsidR="008F5576" w:rsidRPr="006E73B9" w:rsidRDefault="006E73B9" w:rsidP="00B13B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5576" w:rsidRPr="002B6DC5" w:rsidTr="00550669">
        <w:tc>
          <w:tcPr>
            <w:tcW w:w="2835" w:type="dxa"/>
          </w:tcPr>
          <w:p w:rsidR="008F5576" w:rsidRPr="009D3BD4" w:rsidRDefault="008F5576" w:rsidP="003C0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8F5576" w:rsidRDefault="008F5576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F5576" w:rsidRPr="009D3BD4" w:rsidRDefault="001205BE" w:rsidP="00FC4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  <w:tc>
          <w:tcPr>
            <w:tcW w:w="2393" w:type="dxa"/>
          </w:tcPr>
          <w:p w:rsidR="008F5576" w:rsidRPr="006E73B9" w:rsidRDefault="006E73B9" w:rsidP="00B13B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5576" w:rsidRPr="002B6DC5" w:rsidTr="00550669">
        <w:tc>
          <w:tcPr>
            <w:tcW w:w="2835" w:type="dxa"/>
          </w:tcPr>
          <w:p w:rsidR="008F5576" w:rsidRPr="009D3BD4" w:rsidRDefault="008F5576" w:rsidP="003C0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Pr="009D3B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8F5576" w:rsidRDefault="00F9604D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F5576" w:rsidRPr="009D3BD4" w:rsidRDefault="001205BE" w:rsidP="00FC4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</w:t>
            </w:r>
          </w:p>
        </w:tc>
        <w:tc>
          <w:tcPr>
            <w:tcW w:w="2393" w:type="dxa"/>
          </w:tcPr>
          <w:p w:rsidR="008F5576" w:rsidRPr="006E73B9" w:rsidRDefault="006E73B9" w:rsidP="00B13B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B13B5F" w:rsidRDefault="00B13B5F" w:rsidP="00B13B5F">
      <w:pPr>
        <w:ind w:firstLine="709"/>
        <w:jc w:val="both"/>
        <w:rPr>
          <w:sz w:val="28"/>
          <w:szCs w:val="28"/>
        </w:rPr>
      </w:pPr>
      <w:r w:rsidRPr="00B13B5F">
        <w:rPr>
          <w:sz w:val="28"/>
          <w:szCs w:val="28"/>
        </w:rPr>
        <w:t>Эффективность использования средств бюджета</w:t>
      </w:r>
      <w:r>
        <w:rPr>
          <w:sz w:val="28"/>
          <w:szCs w:val="28"/>
        </w:rPr>
        <w:t xml:space="preserve"> </w:t>
      </w:r>
      <w:r w:rsidR="00FC3B2E">
        <w:rPr>
          <w:sz w:val="28"/>
          <w:szCs w:val="28"/>
        </w:rPr>
        <w:t>составляет не менее 0</w:t>
      </w:r>
      <w:r>
        <w:rPr>
          <w:sz w:val="28"/>
          <w:szCs w:val="28"/>
        </w:rPr>
        <w:t xml:space="preserve">, таким образом, эффективность </w:t>
      </w:r>
      <w:r w:rsidRPr="00B13B5F">
        <w:rPr>
          <w:sz w:val="28"/>
          <w:szCs w:val="28"/>
        </w:rPr>
        <w:t>использования средств бюджета</w:t>
      </w:r>
      <w:r>
        <w:rPr>
          <w:sz w:val="28"/>
          <w:szCs w:val="28"/>
        </w:rPr>
        <w:t xml:space="preserve"> принимаем за единицу:</w:t>
      </w:r>
    </w:p>
    <w:p w:rsidR="00B13B5F" w:rsidRDefault="00B13B5F" w:rsidP="00B13B5F">
      <w:pPr>
        <w:ind w:firstLine="709"/>
        <w:jc w:val="center"/>
        <w:rPr>
          <w:sz w:val="28"/>
          <w:szCs w:val="28"/>
        </w:rPr>
      </w:pPr>
      <w:proofErr w:type="spellStart"/>
      <w:r w:rsidRPr="00B13B5F">
        <w:rPr>
          <w:sz w:val="28"/>
          <w:szCs w:val="28"/>
        </w:rPr>
        <w:t>Э</w:t>
      </w:r>
      <w:r w:rsidRPr="00B13B5F">
        <w:rPr>
          <w:sz w:val="28"/>
          <w:szCs w:val="28"/>
          <w:vertAlign w:val="subscript"/>
        </w:rPr>
        <w:t>ис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1</w:t>
      </w:r>
    </w:p>
    <w:p w:rsidR="006A5B88" w:rsidRPr="00B13B5F" w:rsidRDefault="006A5B88" w:rsidP="009D3BD4">
      <w:pPr>
        <w:ind w:firstLine="709"/>
        <w:jc w:val="both"/>
        <w:rPr>
          <w:sz w:val="24"/>
          <w:szCs w:val="24"/>
        </w:rPr>
      </w:pPr>
    </w:p>
    <w:p w:rsidR="00401505" w:rsidRPr="008A32AF" w:rsidRDefault="009D3BD4" w:rsidP="008A32AF">
      <w:pPr>
        <w:ind w:firstLine="709"/>
        <w:jc w:val="both"/>
        <w:rPr>
          <w:sz w:val="28"/>
          <w:szCs w:val="28"/>
          <w:u w:val="single"/>
        </w:rPr>
      </w:pPr>
      <w:r w:rsidRPr="009D3BD4">
        <w:rPr>
          <w:sz w:val="28"/>
          <w:szCs w:val="28"/>
          <w:lang w:val="en-US"/>
        </w:rPr>
        <w:t>IV</w:t>
      </w:r>
      <w:r w:rsidRPr="009D3BD4">
        <w:rPr>
          <w:sz w:val="28"/>
          <w:szCs w:val="28"/>
        </w:rPr>
        <w:t>.</w:t>
      </w:r>
      <w:r w:rsidR="00C32175">
        <w:rPr>
          <w:sz w:val="28"/>
          <w:szCs w:val="28"/>
        </w:rPr>
        <w:t xml:space="preserve"> </w:t>
      </w:r>
      <w:r w:rsidR="00C32175" w:rsidRPr="009D3BD4">
        <w:rPr>
          <w:sz w:val="28"/>
          <w:szCs w:val="28"/>
          <w:u w:val="single"/>
        </w:rPr>
        <w:t xml:space="preserve">Степень </w:t>
      </w:r>
      <w:r w:rsidR="00337481">
        <w:rPr>
          <w:sz w:val="28"/>
          <w:szCs w:val="28"/>
          <w:u w:val="single"/>
        </w:rPr>
        <w:t>решения задач структурных элементов</w:t>
      </w:r>
      <w:r w:rsidR="00C32175">
        <w:rPr>
          <w:sz w:val="28"/>
          <w:szCs w:val="28"/>
          <w:u w:val="single"/>
        </w:rPr>
        <w:t xml:space="preserve"> </w:t>
      </w:r>
      <w:proofErr w:type="spellStart"/>
      <w:r w:rsidR="00C32175" w:rsidRPr="009D3BD4">
        <w:rPr>
          <w:sz w:val="28"/>
          <w:szCs w:val="28"/>
          <w:u w:val="single"/>
        </w:rPr>
        <w:t>СД</w:t>
      </w:r>
      <w:r w:rsidR="00C32175" w:rsidRPr="009D3BD4">
        <w:rPr>
          <w:sz w:val="28"/>
          <w:szCs w:val="28"/>
          <w:u w:val="single"/>
          <w:vertAlign w:val="subscript"/>
        </w:rPr>
        <w:t>п</w:t>
      </w:r>
      <w:proofErr w:type="spellEnd"/>
      <w:r w:rsidR="00C32175" w:rsidRPr="009D3BD4">
        <w:rPr>
          <w:sz w:val="28"/>
          <w:szCs w:val="28"/>
          <w:u w:val="single"/>
          <w:vertAlign w:val="subscript"/>
        </w:rPr>
        <w:t>/</w:t>
      </w:r>
      <w:proofErr w:type="spellStart"/>
      <w:r w:rsidR="00C32175" w:rsidRPr="009D3BD4">
        <w:rPr>
          <w:sz w:val="28"/>
          <w:szCs w:val="28"/>
          <w:u w:val="single"/>
          <w:vertAlign w:val="subscript"/>
        </w:rPr>
        <w:t>ппз</w:t>
      </w:r>
      <w:proofErr w:type="spellEnd"/>
      <w:r w:rsidR="00C32175" w:rsidRPr="009D3BD4">
        <w:rPr>
          <w:sz w:val="28"/>
          <w:szCs w:val="28"/>
          <w:u w:val="single"/>
        </w:rPr>
        <w:t xml:space="preserve"> </w:t>
      </w:r>
    </w:p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9639" w:type="dxa"/>
        <w:tblInd w:w="108" w:type="dxa"/>
        <w:tblLook w:val="04A0" w:firstRow="1" w:lastRow="0" w:firstColumn="1" w:lastColumn="0" w:noHBand="0" w:noVBand="1"/>
      </w:tblPr>
      <w:tblGrid>
        <w:gridCol w:w="3686"/>
        <w:gridCol w:w="1559"/>
        <w:gridCol w:w="1843"/>
        <w:gridCol w:w="2551"/>
      </w:tblGrid>
      <w:tr w:rsidR="00401505" w:rsidRPr="00E354F6" w:rsidTr="00555A5E">
        <w:trPr>
          <w:trHeight w:val="636"/>
          <w:tblHeader/>
        </w:trPr>
        <w:tc>
          <w:tcPr>
            <w:tcW w:w="3686" w:type="dxa"/>
          </w:tcPr>
          <w:p w:rsidR="00357100" w:rsidRPr="00E354F6" w:rsidRDefault="00357100" w:rsidP="003571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</w:t>
            </w:r>
          </w:p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1505" w:rsidRDefault="00401505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 xml:space="preserve">Плановое </w:t>
            </w:r>
          </w:p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1843" w:type="dxa"/>
          </w:tcPr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Фактическое значение пок</w:t>
            </w:r>
            <w:r w:rsidRPr="00E354F6">
              <w:rPr>
                <w:sz w:val="24"/>
                <w:szCs w:val="24"/>
              </w:rPr>
              <w:t>а</w:t>
            </w:r>
            <w:r w:rsidRPr="00E354F6">
              <w:rPr>
                <w:sz w:val="24"/>
                <w:szCs w:val="24"/>
              </w:rPr>
              <w:t>зателя</w:t>
            </w:r>
          </w:p>
        </w:tc>
        <w:tc>
          <w:tcPr>
            <w:tcW w:w="2551" w:type="dxa"/>
          </w:tcPr>
          <w:p w:rsidR="00401505" w:rsidRPr="00E354F6" w:rsidRDefault="00401505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354F6">
              <w:rPr>
                <w:sz w:val="24"/>
                <w:szCs w:val="24"/>
              </w:rPr>
              <w:t>СД</w:t>
            </w:r>
            <w:r w:rsidRPr="00E354F6">
              <w:rPr>
                <w:sz w:val="24"/>
                <w:szCs w:val="24"/>
                <w:vertAlign w:val="subscript"/>
              </w:rPr>
              <w:t>п</w:t>
            </w:r>
            <w:proofErr w:type="spellEnd"/>
            <w:r w:rsidRPr="00E354F6">
              <w:rPr>
                <w:sz w:val="24"/>
                <w:szCs w:val="24"/>
                <w:vertAlign w:val="subscript"/>
              </w:rPr>
              <w:t>/</w:t>
            </w:r>
            <w:proofErr w:type="spellStart"/>
            <w:r w:rsidRPr="00E354F6">
              <w:rPr>
                <w:sz w:val="24"/>
                <w:szCs w:val="24"/>
                <w:vertAlign w:val="subscript"/>
              </w:rPr>
              <w:t>ппз</w:t>
            </w:r>
            <w:proofErr w:type="spellEnd"/>
          </w:p>
        </w:tc>
      </w:tr>
      <w:tr w:rsidR="00ED5BDF" w:rsidRPr="00E354F6" w:rsidTr="00555A5E">
        <w:trPr>
          <w:trHeight w:val="636"/>
        </w:trPr>
        <w:tc>
          <w:tcPr>
            <w:tcW w:w="9639" w:type="dxa"/>
            <w:gridSpan w:val="4"/>
          </w:tcPr>
          <w:p w:rsidR="00ED5BDF" w:rsidRPr="00E354F6" w:rsidRDefault="00ED5BDF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="00337481">
              <w:rPr>
                <w:sz w:val="24"/>
                <w:szCs w:val="24"/>
              </w:rPr>
              <w:t xml:space="preserve"> 1</w:t>
            </w:r>
          </w:p>
        </w:tc>
      </w:tr>
      <w:tr w:rsidR="00B216C1" w:rsidRPr="00E354F6" w:rsidTr="003C0B51">
        <w:tc>
          <w:tcPr>
            <w:tcW w:w="3686" w:type="dxa"/>
            <w:vAlign w:val="center"/>
          </w:tcPr>
          <w:p w:rsidR="00B216C1" w:rsidRPr="00690277" w:rsidRDefault="00337481" w:rsidP="003C0B51">
            <w:pPr>
              <w:rPr>
                <w:b/>
              </w:rPr>
            </w:pPr>
            <w:r w:rsidRPr="00337481">
              <w:rPr>
                <w:sz w:val="24"/>
                <w:szCs w:val="24"/>
              </w:rPr>
              <w:t>Мероприятия, направленные на предупреждение и ликвидацию чрезвычайных ситуаций,  пож</w:t>
            </w:r>
            <w:r w:rsidRPr="00337481">
              <w:rPr>
                <w:sz w:val="24"/>
                <w:szCs w:val="24"/>
              </w:rPr>
              <w:t>а</w:t>
            </w:r>
            <w:r w:rsidRPr="00337481">
              <w:rPr>
                <w:sz w:val="24"/>
                <w:szCs w:val="24"/>
              </w:rPr>
              <w:t>ров,  в области гражданской об</w:t>
            </w:r>
            <w:r w:rsidRPr="00337481">
              <w:rPr>
                <w:sz w:val="24"/>
                <w:szCs w:val="24"/>
              </w:rPr>
              <w:t>о</w:t>
            </w:r>
            <w:r w:rsidRPr="00337481">
              <w:rPr>
                <w:sz w:val="24"/>
                <w:szCs w:val="24"/>
              </w:rPr>
              <w:t>роны  и  возможных фактов пр</w:t>
            </w:r>
            <w:r w:rsidRPr="00337481">
              <w:rPr>
                <w:sz w:val="24"/>
                <w:szCs w:val="24"/>
              </w:rPr>
              <w:t>о</w:t>
            </w:r>
            <w:r w:rsidRPr="00337481">
              <w:rPr>
                <w:sz w:val="24"/>
                <w:szCs w:val="24"/>
              </w:rPr>
              <w:t>явления терроризма и экстр</w:t>
            </w:r>
            <w:r w:rsidRPr="00337481">
              <w:rPr>
                <w:sz w:val="24"/>
                <w:szCs w:val="24"/>
              </w:rPr>
              <w:t>е</w:t>
            </w:r>
            <w:r w:rsidRPr="00337481">
              <w:rPr>
                <w:sz w:val="24"/>
                <w:szCs w:val="24"/>
              </w:rPr>
              <w:t>мизма</w:t>
            </w:r>
          </w:p>
        </w:tc>
        <w:tc>
          <w:tcPr>
            <w:tcW w:w="1559" w:type="dxa"/>
          </w:tcPr>
          <w:p w:rsidR="00B216C1" w:rsidRPr="00E354F6" w:rsidRDefault="00337481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216C1" w:rsidRPr="005E4D49" w:rsidRDefault="00337481" w:rsidP="00AE57B6">
            <w:pPr>
              <w:spacing w:before="40" w:after="4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216C1" w:rsidRPr="00E354F6" w:rsidRDefault="00B216C1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55A5E" w:rsidRPr="00E354F6" w:rsidTr="003C0B51">
        <w:tc>
          <w:tcPr>
            <w:tcW w:w="9639" w:type="dxa"/>
            <w:gridSpan w:val="4"/>
            <w:vAlign w:val="center"/>
          </w:tcPr>
          <w:p w:rsidR="00555A5E" w:rsidRDefault="00555A5E" w:rsidP="00B00F8B">
            <w:pPr>
              <w:jc w:val="center"/>
              <w:rPr>
                <w:sz w:val="24"/>
                <w:szCs w:val="24"/>
              </w:rPr>
            </w:pPr>
            <w:r w:rsidRPr="00555A5E">
              <w:rPr>
                <w:sz w:val="24"/>
                <w:szCs w:val="24"/>
              </w:rPr>
              <w:t>Структурный элемент</w:t>
            </w:r>
            <w:r w:rsidR="00337481">
              <w:rPr>
                <w:sz w:val="24"/>
                <w:szCs w:val="24"/>
              </w:rPr>
              <w:t xml:space="preserve"> 2</w:t>
            </w:r>
          </w:p>
          <w:p w:rsidR="00A50CB8" w:rsidRPr="00E354F6" w:rsidRDefault="00A50CB8" w:rsidP="00B00F8B">
            <w:pPr>
              <w:jc w:val="center"/>
              <w:rPr>
                <w:sz w:val="24"/>
                <w:szCs w:val="24"/>
              </w:rPr>
            </w:pPr>
          </w:p>
        </w:tc>
      </w:tr>
      <w:tr w:rsidR="00B216C1" w:rsidRPr="00E354F6" w:rsidTr="006A5B88">
        <w:tc>
          <w:tcPr>
            <w:tcW w:w="3686" w:type="dxa"/>
            <w:vAlign w:val="center"/>
          </w:tcPr>
          <w:p w:rsidR="000326E5" w:rsidRPr="000326E5" w:rsidRDefault="000326E5" w:rsidP="000326E5">
            <w:pPr>
              <w:rPr>
                <w:sz w:val="24"/>
                <w:szCs w:val="24"/>
              </w:rPr>
            </w:pPr>
            <w:r w:rsidRPr="000326E5">
              <w:rPr>
                <w:sz w:val="24"/>
                <w:szCs w:val="24"/>
              </w:rPr>
              <w:t>Протяженность автомобильных дорог общего пользования мес</w:t>
            </w:r>
            <w:r w:rsidRPr="000326E5">
              <w:rPr>
                <w:sz w:val="24"/>
                <w:szCs w:val="24"/>
              </w:rPr>
              <w:t>т</w:t>
            </w:r>
            <w:r w:rsidRPr="000326E5">
              <w:rPr>
                <w:sz w:val="24"/>
                <w:szCs w:val="24"/>
              </w:rPr>
              <w:t xml:space="preserve">ного значения, </w:t>
            </w:r>
          </w:p>
          <w:p w:rsidR="00B216C1" w:rsidRPr="00BF36C8" w:rsidRDefault="000326E5" w:rsidP="000326E5">
            <w:pPr>
              <w:rPr>
                <w:sz w:val="24"/>
                <w:szCs w:val="24"/>
              </w:rPr>
            </w:pPr>
            <w:proofErr w:type="gramStart"/>
            <w:r w:rsidRPr="000326E5">
              <w:rPr>
                <w:sz w:val="24"/>
                <w:szCs w:val="24"/>
              </w:rPr>
              <w:t>введенных</w:t>
            </w:r>
            <w:proofErr w:type="gramEnd"/>
            <w:r w:rsidRPr="000326E5">
              <w:rPr>
                <w:sz w:val="24"/>
                <w:szCs w:val="24"/>
              </w:rPr>
              <w:t xml:space="preserve"> в эксплуатацию после ремонта</w:t>
            </w:r>
          </w:p>
        </w:tc>
        <w:tc>
          <w:tcPr>
            <w:tcW w:w="1559" w:type="dxa"/>
          </w:tcPr>
          <w:p w:rsidR="00B216C1" w:rsidRPr="00E354F6" w:rsidRDefault="000326E5" w:rsidP="00B00F8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0,261</w:t>
            </w:r>
          </w:p>
        </w:tc>
        <w:tc>
          <w:tcPr>
            <w:tcW w:w="1843" w:type="dxa"/>
          </w:tcPr>
          <w:p w:rsidR="00B216C1" w:rsidRPr="00E354F6" w:rsidRDefault="000326E5" w:rsidP="00B00F8B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0,261</w:t>
            </w:r>
          </w:p>
        </w:tc>
        <w:tc>
          <w:tcPr>
            <w:tcW w:w="2551" w:type="dxa"/>
          </w:tcPr>
          <w:p w:rsidR="00B216C1" w:rsidRPr="00E354F6" w:rsidRDefault="00B216C1" w:rsidP="00B00F8B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1</w:t>
            </w:r>
          </w:p>
        </w:tc>
      </w:tr>
      <w:tr w:rsidR="00B216C1" w:rsidRPr="00E354F6" w:rsidTr="006A5B88">
        <w:tc>
          <w:tcPr>
            <w:tcW w:w="3686" w:type="dxa"/>
          </w:tcPr>
          <w:p w:rsidR="00B216C1" w:rsidRPr="00BF36C8" w:rsidRDefault="000326E5" w:rsidP="003C0B51">
            <w:pPr>
              <w:rPr>
                <w:sz w:val="24"/>
                <w:szCs w:val="24"/>
              </w:rPr>
            </w:pPr>
            <w:r w:rsidRPr="000326E5">
              <w:rPr>
                <w:sz w:val="24"/>
                <w:szCs w:val="24"/>
              </w:rPr>
              <w:t>Содержание муниципальных а</w:t>
            </w:r>
            <w:r w:rsidRPr="000326E5">
              <w:rPr>
                <w:sz w:val="24"/>
                <w:szCs w:val="24"/>
              </w:rPr>
              <w:t>в</w:t>
            </w:r>
            <w:r w:rsidRPr="000326E5">
              <w:rPr>
                <w:sz w:val="24"/>
                <w:szCs w:val="24"/>
              </w:rPr>
              <w:t>томобильных дорог общего пользования</w:t>
            </w:r>
          </w:p>
        </w:tc>
        <w:tc>
          <w:tcPr>
            <w:tcW w:w="1559" w:type="dxa"/>
          </w:tcPr>
          <w:p w:rsidR="00B216C1" w:rsidRPr="00E354F6" w:rsidRDefault="000326E5" w:rsidP="00B216C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B216C1" w:rsidRPr="005E4D49" w:rsidRDefault="000326E5" w:rsidP="00AE57B6">
            <w:pPr>
              <w:spacing w:before="40" w:after="40"/>
              <w:jc w:val="center"/>
              <w:rPr>
                <w:sz w:val="24"/>
                <w:szCs w:val="24"/>
                <w:highlight w:val="yellow"/>
              </w:rPr>
            </w:pPr>
            <w:r w:rsidRPr="00F9604D">
              <w:rPr>
                <w:sz w:val="24"/>
                <w:szCs w:val="24"/>
              </w:rPr>
              <w:t>95</w:t>
            </w:r>
          </w:p>
        </w:tc>
        <w:tc>
          <w:tcPr>
            <w:tcW w:w="2551" w:type="dxa"/>
          </w:tcPr>
          <w:p w:rsidR="007116EA" w:rsidRDefault="00F9604D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  <w:r w:rsidR="007116EA">
              <w:rPr>
                <w:sz w:val="24"/>
                <w:szCs w:val="24"/>
              </w:rPr>
              <w:t xml:space="preserve"> </w:t>
            </w:r>
          </w:p>
          <w:p w:rsidR="00B216C1" w:rsidRPr="00E354F6" w:rsidRDefault="007116E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(принимаем за 1)</w:t>
            </w:r>
          </w:p>
        </w:tc>
      </w:tr>
      <w:tr w:rsidR="005D1716" w:rsidRPr="00E354F6" w:rsidTr="003C0B51">
        <w:tc>
          <w:tcPr>
            <w:tcW w:w="9639" w:type="dxa"/>
            <w:gridSpan w:val="4"/>
          </w:tcPr>
          <w:p w:rsidR="005D1716" w:rsidRDefault="005D1716" w:rsidP="005D1716">
            <w:pPr>
              <w:jc w:val="center"/>
              <w:rPr>
                <w:sz w:val="24"/>
                <w:szCs w:val="24"/>
              </w:rPr>
            </w:pPr>
            <w:r w:rsidRPr="00555A5E">
              <w:rPr>
                <w:sz w:val="24"/>
                <w:szCs w:val="24"/>
              </w:rPr>
              <w:t>Структурный элемент</w:t>
            </w:r>
            <w:r w:rsidR="00337481">
              <w:rPr>
                <w:sz w:val="24"/>
                <w:szCs w:val="24"/>
              </w:rPr>
              <w:t xml:space="preserve"> 3</w:t>
            </w:r>
          </w:p>
          <w:p w:rsidR="005D1716" w:rsidRDefault="005D1716" w:rsidP="00AE57B6">
            <w:pPr>
              <w:jc w:val="center"/>
              <w:rPr>
                <w:sz w:val="24"/>
                <w:szCs w:val="24"/>
              </w:rPr>
            </w:pPr>
          </w:p>
        </w:tc>
      </w:tr>
      <w:tr w:rsidR="005D1716" w:rsidRPr="00E354F6" w:rsidTr="003C0B51">
        <w:tc>
          <w:tcPr>
            <w:tcW w:w="3686" w:type="dxa"/>
            <w:vAlign w:val="center"/>
          </w:tcPr>
          <w:p w:rsidR="005D1716" w:rsidRPr="003D1A35" w:rsidRDefault="007116EA" w:rsidP="003C0B5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116EA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процент обеспеченности освещ</w:t>
            </w:r>
            <w:r w:rsidRPr="007116EA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7116EA">
              <w:rPr>
                <w:rFonts w:eastAsia="Calibri"/>
                <w:sz w:val="24"/>
                <w:szCs w:val="24"/>
                <w:lang w:eastAsia="en-US"/>
              </w:rPr>
              <w:t>нием объектов муниципальной собственности и территорий по отношению к базовому значению</w:t>
            </w:r>
          </w:p>
        </w:tc>
        <w:tc>
          <w:tcPr>
            <w:tcW w:w="1559" w:type="dxa"/>
          </w:tcPr>
          <w:p w:rsidR="005D1716" w:rsidRPr="00E34E36" w:rsidRDefault="007116EA" w:rsidP="00AE57B6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5D1716" w:rsidRPr="005E4D49" w:rsidRDefault="007116EA" w:rsidP="00AE57B6">
            <w:pPr>
              <w:spacing w:before="40" w:after="40"/>
              <w:jc w:val="center"/>
              <w:rPr>
                <w:sz w:val="24"/>
                <w:szCs w:val="24"/>
                <w:highlight w:val="yellow"/>
              </w:rPr>
            </w:pPr>
            <w:r w:rsidRPr="007116EA">
              <w:rPr>
                <w:sz w:val="24"/>
                <w:szCs w:val="24"/>
              </w:rPr>
              <w:t>66</w:t>
            </w:r>
          </w:p>
        </w:tc>
        <w:tc>
          <w:tcPr>
            <w:tcW w:w="2551" w:type="dxa"/>
          </w:tcPr>
          <w:p w:rsidR="007116EA" w:rsidRDefault="005D1716" w:rsidP="00711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116EA">
              <w:rPr>
                <w:sz w:val="24"/>
                <w:szCs w:val="24"/>
              </w:rPr>
              <w:t>66</w:t>
            </w:r>
            <w:r w:rsidRPr="00E354F6">
              <w:rPr>
                <w:sz w:val="24"/>
                <w:szCs w:val="24"/>
              </w:rPr>
              <w:t xml:space="preserve"> </w:t>
            </w:r>
          </w:p>
          <w:p w:rsidR="005D1716" w:rsidRPr="00E354F6" w:rsidRDefault="005D1716" w:rsidP="007116EA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(принимаем за 1)</w:t>
            </w:r>
          </w:p>
        </w:tc>
      </w:tr>
      <w:tr w:rsidR="005D1716" w:rsidRPr="00E354F6" w:rsidTr="003C0B51">
        <w:tc>
          <w:tcPr>
            <w:tcW w:w="9639" w:type="dxa"/>
            <w:gridSpan w:val="4"/>
          </w:tcPr>
          <w:p w:rsidR="005D1716" w:rsidRDefault="005D1716" w:rsidP="005D1716">
            <w:pPr>
              <w:jc w:val="center"/>
              <w:rPr>
                <w:sz w:val="24"/>
                <w:szCs w:val="24"/>
              </w:rPr>
            </w:pPr>
            <w:r w:rsidRPr="00555A5E">
              <w:rPr>
                <w:sz w:val="24"/>
                <w:szCs w:val="24"/>
              </w:rPr>
              <w:t>Структурный элемент</w:t>
            </w:r>
            <w:r w:rsidR="00337481">
              <w:rPr>
                <w:sz w:val="24"/>
                <w:szCs w:val="24"/>
              </w:rPr>
              <w:t xml:space="preserve"> 4</w:t>
            </w:r>
          </w:p>
          <w:p w:rsidR="005D1716" w:rsidRDefault="005D1716" w:rsidP="003C0B51">
            <w:pPr>
              <w:jc w:val="center"/>
              <w:rPr>
                <w:sz w:val="24"/>
                <w:szCs w:val="24"/>
              </w:rPr>
            </w:pPr>
          </w:p>
        </w:tc>
      </w:tr>
      <w:tr w:rsidR="005D1716" w:rsidRPr="00E354F6" w:rsidTr="006A5B88">
        <w:tc>
          <w:tcPr>
            <w:tcW w:w="3686" w:type="dxa"/>
          </w:tcPr>
          <w:p w:rsidR="005D1716" w:rsidRPr="00A734B9" w:rsidRDefault="007116EA" w:rsidP="00AE57B6">
            <w:pPr>
              <w:rPr>
                <w:color w:val="22272F"/>
                <w:sz w:val="24"/>
                <w:szCs w:val="24"/>
              </w:rPr>
            </w:pPr>
            <w:r w:rsidRPr="007116EA">
              <w:rPr>
                <w:color w:val="22272F"/>
                <w:sz w:val="24"/>
                <w:szCs w:val="24"/>
              </w:rPr>
              <w:t>Количество объектов муниц</w:t>
            </w:r>
            <w:r w:rsidRPr="007116EA">
              <w:rPr>
                <w:color w:val="22272F"/>
                <w:sz w:val="24"/>
                <w:szCs w:val="24"/>
              </w:rPr>
              <w:t>и</w:t>
            </w:r>
            <w:r w:rsidRPr="007116EA">
              <w:rPr>
                <w:color w:val="22272F"/>
                <w:sz w:val="24"/>
                <w:szCs w:val="24"/>
              </w:rPr>
              <w:t>пальной собственности, подл</w:t>
            </w:r>
            <w:r w:rsidRPr="007116EA">
              <w:rPr>
                <w:color w:val="22272F"/>
                <w:sz w:val="24"/>
                <w:szCs w:val="24"/>
              </w:rPr>
              <w:t>е</w:t>
            </w:r>
            <w:r w:rsidRPr="007116EA">
              <w:rPr>
                <w:color w:val="22272F"/>
                <w:sz w:val="24"/>
                <w:szCs w:val="24"/>
              </w:rPr>
              <w:t>жащих обязательной регистр</w:t>
            </w:r>
            <w:r w:rsidRPr="007116EA">
              <w:rPr>
                <w:color w:val="22272F"/>
                <w:sz w:val="24"/>
                <w:szCs w:val="24"/>
              </w:rPr>
              <w:t>а</w:t>
            </w:r>
            <w:r w:rsidRPr="007116EA">
              <w:rPr>
                <w:color w:val="22272F"/>
                <w:sz w:val="24"/>
                <w:szCs w:val="24"/>
              </w:rPr>
              <w:t>ции прав</w:t>
            </w:r>
          </w:p>
        </w:tc>
        <w:tc>
          <w:tcPr>
            <w:tcW w:w="1559" w:type="dxa"/>
          </w:tcPr>
          <w:p w:rsidR="005D1716" w:rsidRPr="00E34E36" w:rsidRDefault="007116EA" w:rsidP="003C0B51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D1716" w:rsidRPr="005E4D49" w:rsidRDefault="007116EA" w:rsidP="003C0B51">
            <w:pPr>
              <w:spacing w:before="40" w:after="40"/>
              <w:jc w:val="center"/>
              <w:rPr>
                <w:sz w:val="24"/>
                <w:szCs w:val="24"/>
                <w:highlight w:val="yellow"/>
              </w:rPr>
            </w:pPr>
            <w:r w:rsidRPr="007116EA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D1716" w:rsidRPr="00E354F6" w:rsidRDefault="005D1716" w:rsidP="007116EA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 xml:space="preserve"> 1</w:t>
            </w:r>
          </w:p>
        </w:tc>
      </w:tr>
      <w:tr w:rsidR="007116EA" w:rsidRPr="00E354F6" w:rsidTr="006A5B88">
        <w:tc>
          <w:tcPr>
            <w:tcW w:w="3686" w:type="dxa"/>
          </w:tcPr>
          <w:p w:rsidR="007116EA" w:rsidRPr="007116EA" w:rsidRDefault="007116EA" w:rsidP="00AE57B6">
            <w:pPr>
              <w:rPr>
                <w:color w:val="22272F"/>
                <w:sz w:val="24"/>
                <w:szCs w:val="24"/>
              </w:rPr>
            </w:pPr>
            <w:r w:rsidRPr="007116EA">
              <w:rPr>
                <w:color w:val="22272F"/>
                <w:sz w:val="24"/>
                <w:szCs w:val="24"/>
              </w:rPr>
              <w:t>Количество объектов муниц</w:t>
            </w:r>
            <w:r w:rsidRPr="007116EA">
              <w:rPr>
                <w:color w:val="22272F"/>
                <w:sz w:val="24"/>
                <w:szCs w:val="24"/>
              </w:rPr>
              <w:t>и</w:t>
            </w:r>
            <w:r w:rsidRPr="007116EA">
              <w:rPr>
                <w:color w:val="22272F"/>
                <w:sz w:val="24"/>
                <w:szCs w:val="24"/>
              </w:rPr>
              <w:t>пальной собственности, по кот</w:t>
            </w:r>
            <w:r w:rsidRPr="007116EA">
              <w:rPr>
                <w:color w:val="22272F"/>
                <w:sz w:val="24"/>
                <w:szCs w:val="24"/>
              </w:rPr>
              <w:t>о</w:t>
            </w:r>
            <w:r w:rsidRPr="007116EA">
              <w:rPr>
                <w:color w:val="22272F"/>
                <w:sz w:val="24"/>
                <w:szCs w:val="24"/>
              </w:rPr>
              <w:t>рым необходима подготовка те</w:t>
            </w:r>
            <w:r w:rsidRPr="007116EA">
              <w:rPr>
                <w:color w:val="22272F"/>
                <w:sz w:val="24"/>
                <w:szCs w:val="24"/>
              </w:rPr>
              <w:t>х</w:t>
            </w:r>
            <w:r w:rsidRPr="007116EA">
              <w:rPr>
                <w:color w:val="22272F"/>
                <w:sz w:val="24"/>
                <w:szCs w:val="24"/>
              </w:rPr>
              <w:t>нической документации и док</w:t>
            </w:r>
            <w:r w:rsidRPr="007116EA">
              <w:rPr>
                <w:color w:val="22272F"/>
                <w:sz w:val="24"/>
                <w:szCs w:val="24"/>
              </w:rPr>
              <w:t>у</w:t>
            </w:r>
            <w:r w:rsidRPr="007116EA">
              <w:rPr>
                <w:color w:val="22272F"/>
                <w:sz w:val="24"/>
                <w:szCs w:val="24"/>
              </w:rPr>
              <w:t>ментации, необходимой для осуществления кадастрового учета</w:t>
            </w:r>
          </w:p>
        </w:tc>
        <w:tc>
          <w:tcPr>
            <w:tcW w:w="1559" w:type="dxa"/>
          </w:tcPr>
          <w:p w:rsidR="007116EA" w:rsidRDefault="003C5A9C" w:rsidP="003C0B51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116EA" w:rsidRDefault="003C5A9C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7116EA" w:rsidRDefault="003C5A9C" w:rsidP="003C0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3C5A9C" w:rsidRDefault="003C5A9C" w:rsidP="003C0B51">
            <w:pPr>
              <w:jc w:val="center"/>
              <w:rPr>
                <w:sz w:val="24"/>
                <w:szCs w:val="24"/>
              </w:rPr>
            </w:pPr>
            <w:r w:rsidRPr="003C5A9C">
              <w:rPr>
                <w:sz w:val="24"/>
                <w:szCs w:val="24"/>
              </w:rPr>
              <w:t>(принимаем за 1)</w:t>
            </w:r>
          </w:p>
        </w:tc>
      </w:tr>
      <w:tr w:rsidR="00F92D6E" w:rsidRPr="00E354F6" w:rsidTr="003C0B51">
        <w:tc>
          <w:tcPr>
            <w:tcW w:w="9639" w:type="dxa"/>
            <w:gridSpan w:val="4"/>
          </w:tcPr>
          <w:p w:rsidR="00F92D6E" w:rsidRDefault="00F92D6E" w:rsidP="00F92D6E">
            <w:pPr>
              <w:jc w:val="center"/>
              <w:rPr>
                <w:sz w:val="24"/>
                <w:szCs w:val="24"/>
              </w:rPr>
            </w:pPr>
            <w:r w:rsidRPr="00555A5E">
              <w:rPr>
                <w:sz w:val="24"/>
                <w:szCs w:val="24"/>
              </w:rPr>
              <w:t>Структурный элемент</w:t>
            </w:r>
            <w:r w:rsidR="00337481">
              <w:rPr>
                <w:sz w:val="24"/>
                <w:szCs w:val="24"/>
              </w:rPr>
              <w:t xml:space="preserve"> 5</w:t>
            </w:r>
          </w:p>
          <w:p w:rsidR="00F92D6E" w:rsidRDefault="00F92D6E" w:rsidP="003C0B51">
            <w:pPr>
              <w:jc w:val="center"/>
              <w:rPr>
                <w:sz w:val="24"/>
                <w:szCs w:val="24"/>
              </w:rPr>
            </w:pPr>
          </w:p>
        </w:tc>
      </w:tr>
      <w:tr w:rsidR="00F92D6E" w:rsidRPr="00E354F6" w:rsidTr="003C0B51">
        <w:tc>
          <w:tcPr>
            <w:tcW w:w="3686" w:type="dxa"/>
            <w:vAlign w:val="center"/>
          </w:tcPr>
          <w:p w:rsidR="00F92D6E" w:rsidRPr="003D1A35" w:rsidRDefault="003C5A9C" w:rsidP="003C0B51">
            <w:pPr>
              <w:rPr>
                <w:sz w:val="24"/>
                <w:szCs w:val="24"/>
              </w:rPr>
            </w:pPr>
            <w:r w:rsidRPr="003C5A9C">
              <w:rPr>
                <w:sz w:val="24"/>
                <w:szCs w:val="24"/>
              </w:rPr>
              <w:t>Содержание жилищного фонда</w:t>
            </w:r>
          </w:p>
        </w:tc>
        <w:tc>
          <w:tcPr>
            <w:tcW w:w="1559" w:type="dxa"/>
            <w:vAlign w:val="center"/>
          </w:tcPr>
          <w:p w:rsidR="00F92D6E" w:rsidRPr="003D1A35" w:rsidRDefault="003C5A9C" w:rsidP="003C0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326,3</w:t>
            </w:r>
          </w:p>
        </w:tc>
        <w:tc>
          <w:tcPr>
            <w:tcW w:w="1843" w:type="dxa"/>
            <w:vAlign w:val="center"/>
          </w:tcPr>
          <w:p w:rsidR="00F92D6E" w:rsidRPr="003D1A35" w:rsidRDefault="003C5A9C" w:rsidP="003C0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326,3</w:t>
            </w:r>
          </w:p>
        </w:tc>
        <w:tc>
          <w:tcPr>
            <w:tcW w:w="2551" w:type="dxa"/>
            <w:vAlign w:val="center"/>
          </w:tcPr>
          <w:p w:rsidR="00F92D6E" w:rsidRPr="003D1A35" w:rsidRDefault="00F92D6E" w:rsidP="003C0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2066B" w:rsidRPr="00E354F6" w:rsidTr="00C82066">
        <w:trPr>
          <w:trHeight w:val="711"/>
        </w:trPr>
        <w:tc>
          <w:tcPr>
            <w:tcW w:w="9639" w:type="dxa"/>
            <w:gridSpan w:val="4"/>
            <w:vAlign w:val="center"/>
          </w:tcPr>
          <w:p w:rsidR="00C2066B" w:rsidRPr="003D1A35" w:rsidRDefault="00C2066B" w:rsidP="003C0B51">
            <w:pPr>
              <w:jc w:val="center"/>
              <w:rPr>
                <w:sz w:val="24"/>
                <w:szCs w:val="24"/>
              </w:rPr>
            </w:pPr>
            <w:r w:rsidRPr="00555A5E">
              <w:rPr>
                <w:sz w:val="24"/>
                <w:szCs w:val="24"/>
              </w:rPr>
              <w:t>Структурный элемент</w:t>
            </w:r>
            <w:r w:rsidR="00337481">
              <w:rPr>
                <w:sz w:val="24"/>
                <w:szCs w:val="24"/>
              </w:rPr>
              <w:t xml:space="preserve"> 6</w:t>
            </w:r>
          </w:p>
        </w:tc>
      </w:tr>
      <w:tr w:rsidR="00C2066B" w:rsidRPr="00E354F6" w:rsidTr="003C5A9C">
        <w:trPr>
          <w:trHeight w:val="747"/>
        </w:trPr>
        <w:tc>
          <w:tcPr>
            <w:tcW w:w="3686" w:type="dxa"/>
            <w:vAlign w:val="center"/>
          </w:tcPr>
          <w:p w:rsidR="00C2066B" w:rsidRPr="003D1A35" w:rsidRDefault="003C5A9C" w:rsidP="003C5A9C">
            <w:pPr>
              <w:rPr>
                <w:sz w:val="24"/>
                <w:szCs w:val="24"/>
              </w:rPr>
            </w:pPr>
            <w:r w:rsidRPr="003C5A9C">
              <w:rPr>
                <w:sz w:val="24"/>
                <w:szCs w:val="24"/>
              </w:rPr>
              <w:t>Содержание основных фондов коммунального сектора</w:t>
            </w:r>
          </w:p>
        </w:tc>
        <w:tc>
          <w:tcPr>
            <w:tcW w:w="1559" w:type="dxa"/>
            <w:vAlign w:val="center"/>
          </w:tcPr>
          <w:p w:rsidR="00C2066B" w:rsidRPr="003D1A35" w:rsidRDefault="003C5A9C" w:rsidP="003C5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C2066B" w:rsidRPr="003D1A35" w:rsidRDefault="003C5A9C" w:rsidP="003C5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C2066B" w:rsidRPr="003D1A35" w:rsidRDefault="00C2066B" w:rsidP="003C5A9C">
            <w:pPr>
              <w:jc w:val="center"/>
              <w:rPr>
                <w:sz w:val="24"/>
                <w:szCs w:val="24"/>
              </w:rPr>
            </w:pPr>
            <w:r w:rsidRPr="003D1A35">
              <w:rPr>
                <w:sz w:val="24"/>
                <w:szCs w:val="24"/>
              </w:rPr>
              <w:t>1</w:t>
            </w:r>
          </w:p>
        </w:tc>
      </w:tr>
      <w:tr w:rsidR="00C2066B" w:rsidRPr="00E354F6" w:rsidTr="00F204B0">
        <w:trPr>
          <w:trHeight w:val="443"/>
        </w:trPr>
        <w:tc>
          <w:tcPr>
            <w:tcW w:w="9639" w:type="dxa"/>
            <w:gridSpan w:val="4"/>
            <w:vAlign w:val="center"/>
          </w:tcPr>
          <w:p w:rsidR="00C2066B" w:rsidRDefault="00C2066B" w:rsidP="00F204B0">
            <w:pPr>
              <w:jc w:val="center"/>
              <w:rPr>
                <w:sz w:val="24"/>
                <w:szCs w:val="24"/>
              </w:rPr>
            </w:pPr>
            <w:r w:rsidRPr="00555A5E">
              <w:rPr>
                <w:sz w:val="24"/>
                <w:szCs w:val="24"/>
              </w:rPr>
              <w:t>Структурный элемент</w:t>
            </w:r>
            <w:r w:rsidR="00337481">
              <w:rPr>
                <w:sz w:val="24"/>
                <w:szCs w:val="24"/>
              </w:rPr>
              <w:t xml:space="preserve"> 7</w:t>
            </w:r>
          </w:p>
          <w:p w:rsidR="00C2066B" w:rsidRDefault="00C2066B" w:rsidP="003C0B51">
            <w:pPr>
              <w:jc w:val="center"/>
              <w:rPr>
                <w:sz w:val="24"/>
                <w:szCs w:val="24"/>
              </w:rPr>
            </w:pPr>
          </w:p>
        </w:tc>
      </w:tr>
      <w:tr w:rsidR="00C2066B" w:rsidRPr="00E354F6" w:rsidTr="003C5A9C">
        <w:trPr>
          <w:trHeight w:val="425"/>
        </w:trPr>
        <w:tc>
          <w:tcPr>
            <w:tcW w:w="3686" w:type="dxa"/>
            <w:vAlign w:val="center"/>
          </w:tcPr>
          <w:p w:rsidR="00C2066B" w:rsidRPr="003D1A35" w:rsidRDefault="003C5A9C" w:rsidP="003C0B51">
            <w:pPr>
              <w:rPr>
                <w:sz w:val="24"/>
                <w:szCs w:val="24"/>
              </w:rPr>
            </w:pPr>
            <w:r w:rsidRPr="003C5A9C">
              <w:rPr>
                <w:sz w:val="24"/>
                <w:szCs w:val="24"/>
              </w:rPr>
              <w:t xml:space="preserve">Количество проводимых </w:t>
            </w:r>
            <w:proofErr w:type="spellStart"/>
            <w:r w:rsidRPr="003C5A9C">
              <w:rPr>
                <w:sz w:val="24"/>
                <w:szCs w:val="24"/>
              </w:rPr>
              <w:t>прот</w:t>
            </w:r>
            <w:r w:rsidRPr="003C5A9C">
              <w:rPr>
                <w:sz w:val="24"/>
                <w:szCs w:val="24"/>
              </w:rPr>
              <w:t>и</w:t>
            </w:r>
            <w:r w:rsidRPr="003C5A9C">
              <w:rPr>
                <w:sz w:val="24"/>
                <w:szCs w:val="24"/>
              </w:rPr>
              <w:t>вопаводковых</w:t>
            </w:r>
            <w:proofErr w:type="spellEnd"/>
            <w:r w:rsidRPr="003C5A9C">
              <w:rPr>
                <w:sz w:val="24"/>
                <w:szCs w:val="24"/>
              </w:rPr>
              <w:t xml:space="preserve"> мероприятий </w:t>
            </w:r>
            <w:proofErr w:type="gramStart"/>
            <w:r w:rsidRPr="003C5A9C">
              <w:rPr>
                <w:sz w:val="24"/>
                <w:szCs w:val="24"/>
              </w:rPr>
              <w:t>в</w:t>
            </w:r>
            <w:proofErr w:type="gramEnd"/>
            <w:r w:rsidRPr="003C5A9C">
              <w:rPr>
                <w:sz w:val="24"/>
                <w:szCs w:val="24"/>
              </w:rPr>
              <w:t xml:space="preserve"> сельских</w:t>
            </w:r>
          </w:p>
        </w:tc>
        <w:tc>
          <w:tcPr>
            <w:tcW w:w="1559" w:type="dxa"/>
            <w:vAlign w:val="center"/>
          </w:tcPr>
          <w:p w:rsidR="00C2066B" w:rsidRPr="003D1A35" w:rsidRDefault="003C5A9C" w:rsidP="003C5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C2066B" w:rsidRPr="003D1A35" w:rsidRDefault="003C5A9C" w:rsidP="003C5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C2066B" w:rsidRDefault="003C5A9C" w:rsidP="003C5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C5A9C" w:rsidRPr="00E354F6" w:rsidTr="003C5A9C">
        <w:trPr>
          <w:trHeight w:val="425"/>
        </w:trPr>
        <w:tc>
          <w:tcPr>
            <w:tcW w:w="3686" w:type="dxa"/>
            <w:vAlign w:val="center"/>
          </w:tcPr>
          <w:p w:rsidR="003C5A9C" w:rsidRPr="003C5A9C" w:rsidRDefault="003C5A9C" w:rsidP="003C0B51">
            <w:pPr>
              <w:rPr>
                <w:sz w:val="24"/>
                <w:szCs w:val="24"/>
              </w:rPr>
            </w:pPr>
            <w:r w:rsidRPr="003C5A9C">
              <w:rPr>
                <w:sz w:val="24"/>
                <w:szCs w:val="24"/>
              </w:rPr>
              <w:t>Общая площадь территории, подлежащая кошению от сорной растительности.</w:t>
            </w:r>
          </w:p>
        </w:tc>
        <w:tc>
          <w:tcPr>
            <w:tcW w:w="1559" w:type="dxa"/>
            <w:vAlign w:val="center"/>
          </w:tcPr>
          <w:p w:rsidR="003C5A9C" w:rsidRDefault="003C5A9C" w:rsidP="003C5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3C5A9C" w:rsidRDefault="003C5A9C" w:rsidP="003C5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3C5A9C" w:rsidRPr="003C5A9C" w:rsidRDefault="003C5A9C" w:rsidP="003C5A9C">
            <w:pPr>
              <w:jc w:val="center"/>
              <w:rPr>
                <w:sz w:val="24"/>
                <w:szCs w:val="24"/>
              </w:rPr>
            </w:pPr>
            <w:r w:rsidRPr="003C5A9C">
              <w:rPr>
                <w:sz w:val="24"/>
                <w:szCs w:val="24"/>
              </w:rPr>
              <w:t>0</w:t>
            </w:r>
          </w:p>
          <w:p w:rsidR="003C5A9C" w:rsidRDefault="003C5A9C" w:rsidP="003C5A9C">
            <w:pPr>
              <w:jc w:val="center"/>
              <w:rPr>
                <w:sz w:val="24"/>
                <w:szCs w:val="24"/>
              </w:rPr>
            </w:pPr>
            <w:r w:rsidRPr="003C5A9C">
              <w:rPr>
                <w:sz w:val="24"/>
                <w:szCs w:val="24"/>
              </w:rPr>
              <w:t>(принимаем за 1)</w:t>
            </w:r>
          </w:p>
        </w:tc>
      </w:tr>
      <w:tr w:rsidR="003C5A9C" w:rsidRPr="00E354F6" w:rsidTr="003C5A9C">
        <w:trPr>
          <w:trHeight w:val="425"/>
        </w:trPr>
        <w:tc>
          <w:tcPr>
            <w:tcW w:w="3686" w:type="dxa"/>
            <w:vAlign w:val="center"/>
          </w:tcPr>
          <w:p w:rsidR="003C5A9C" w:rsidRPr="003C5A9C" w:rsidRDefault="003C5A9C" w:rsidP="003C0B51">
            <w:pPr>
              <w:rPr>
                <w:sz w:val="24"/>
                <w:szCs w:val="24"/>
              </w:rPr>
            </w:pPr>
            <w:r w:rsidRPr="003C5A9C">
              <w:rPr>
                <w:sz w:val="24"/>
                <w:szCs w:val="24"/>
              </w:rPr>
              <w:t>Количество мероприятий по бл</w:t>
            </w:r>
            <w:r w:rsidRPr="003C5A9C">
              <w:rPr>
                <w:sz w:val="24"/>
                <w:szCs w:val="24"/>
              </w:rPr>
              <w:t>а</w:t>
            </w:r>
            <w:r w:rsidRPr="003C5A9C">
              <w:rPr>
                <w:sz w:val="24"/>
                <w:szCs w:val="24"/>
              </w:rPr>
              <w:t xml:space="preserve">гоустройству территории </w:t>
            </w:r>
            <w:proofErr w:type="spellStart"/>
            <w:r w:rsidRPr="003C5A9C">
              <w:rPr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1559" w:type="dxa"/>
            <w:vAlign w:val="center"/>
          </w:tcPr>
          <w:p w:rsidR="003C5A9C" w:rsidRDefault="003C5A9C" w:rsidP="003C5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3C5A9C" w:rsidRDefault="003C5A9C" w:rsidP="003C5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3C5A9C" w:rsidRDefault="003C5A9C" w:rsidP="003C5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01505" w:rsidRDefault="00401505" w:rsidP="009D3BD4">
      <w:pPr>
        <w:ind w:firstLine="709"/>
        <w:jc w:val="both"/>
        <w:rPr>
          <w:sz w:val="28"/>
          <w:szCs w:val="28"/>
        </w:rPr>
      </w:pPr>
    </w:p>
    <w:p w:rsidR="00C32175" w:rsidRPr="003C5A9C" w:rsidRDefault="00401505" w:rsidP="009D3BD4">
      <w:pPr>
        <w:ind w:firstLine="709"/>
        <w:jc w:val="both"/>
        <w:rPr>
          <w:sz w:val="28"/>
          <w:szCs w:val="28"/>
          <w:vertAlign w:val="subscript"/>
        </w:rPr>
      </w:pPr>
      <w:r w:rsidRPr="003C5A9C">
        <w:rPr>
          <w:sz w:val="28"/>
          <w:szCs w:val="28"/>
        </w:rPr>
        <w:t xml:space="preserve">Оценка степени реализации структурного элемента </w:t>
      </w:r>
      <w:proofErr w:type="spellStart"/>
      <w:r w:rsidRPr="003C5A9C">
        <w:rPr>
          <w:sz w:val="28"/>
          <w:szCs w:val="28"/>
        </w:rPr>
        <w:t>С</w:t>
      </w:r>
      <w:r w:rsidR="00E632B4" w:rsidRPr="003C5A9C">
        <w:rPr>
          <w:sz w:val="28"/>
          <w:szCs w:val="28"/>
        </w:rPr>
        <w:t>Р</w:t>
      </w:r>
      <w:r w:rsidR="003C5A9C">
        <w:rPr>
          <w:sz w:val="28"/>
          <w:szCs w:val="28"/>
          <w:vertAlign w:val="subscript"/>
        </w:rPr>
        <w:t>п</w:t>
      </w:r>
      <w:proofErr w:type="spellEnd"/>
      <w:r w:rsidR="003C5A9C">
        <w:rPr>
          <w:sz w:val="28"/>
          <w:szCs w:val="28"/>
          <w:vertAlign w:val="subscript"/>
        </w:rPr>
        <w:t>/</w:t>
      </w:r>
      <w:proofErr w:type="gramStart"/>
      <w:r w:rsidR="003C5A9C">
        <w:rPr>
          <w:sz w:val="28"/>
          <w:szCs w:val="28"/>
          <w:vertAlign w:val="subscript"/>
        </w:rPr>
        <w:t>п</w:t>
      </w:r>
      <w:proofErr w:type="gramEnd"/>
    </w:p>
    <w:p w:rsidR="00401505" w:rsidRDefault="00401505" w:rsidP="009D3BD4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4"/>
        <w:gridCol w:w="2127"/>
        <w:gridCol w:w="2268"/>
        <w:gridCol w:w="2233"/>
      </w:tblGrid>
      <w:tr w:rsidR="00C32175" w:rsidRPr="002B6DC5" w:rsidTr="00C32175">
        <w:trPr>
          <w:trHeight w:val="733"/>
        </w:trPr>
        <w:tc>
          <w:tcPr>
            <w:tcW w:w="2834" w:type="dxa"/>
          </w:tcPr>
          <w:p w:rsidR="00C32175" w:rsidRPr="009D3BD4" w:rsidRDefault="00C32175" w:rsidP="00AE57B6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2127" w:type="dxa"/>
          </w:tcPr>
          <w:p w:rsidR="00C32175" w:rsidRPr="00E354F6" w:rsidRDefault="00237077" w:rsidP="00AE57B6">
            <w:pPr>
              <w:jc w:val="center"/>
              <w:rPr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п/ппз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2268" w:type="dxa"/>
            <w:vAlign w:val="center"/>
          </w:tcPr>
          <w:p w:rsidR="00C32175" w:rsidRPr="00E354F6" w:rsidRDefault="00C32175" w:rsidP="00AE57B6">
            <w:pPr>
              <w:jc w:val="center"/>
              <w:rPr>
                <w:sz w:val="24"/>
                <w:szCs w:val="24"/>
                <w:lang w:val="en-US"/>
              </w:rPr>
            </w:pPr>
            <w:r w:rsidRPr="00E354F6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233" w:type="dxa"/>
            <w:vAlign w:val="center"/>
          </w:tcPr>
          <w:p w:rsidR="00C32175" w:rsidRPr="00E632B4" w:rsidRDefault="00C32175" w:rsidP="00C32175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E632B4">
              <w:rPr>
                <w:sz w:val="28"/>
                <w:szCs w:val="28"/>
              </w:rPr>
              <w:t>С</w:t>
            </w:r>
            <w:r w:rsidR="00E632B4">
              <w:rPr>
                <w:sz w:val="28"/>
                <w:szCs w:val="28"/>
              </w:rPr>
              <w:t>Р</w:t>
            </w:r>
            <w:r w:rsidR="003C5A9C">
              <w:rPr>
                <w:sz w:val="28"/>
                <w:szCs w:val="28"/>
                <w:vertAlign w:val="subscript"/>
              </w:rPr>
              <w:t>п</w:t>
            </w:r>
            <w:proofErr w:type="spellEnd"/>
            <w:r w:rsidR="003C5A9C">
              <w:rPr>
                <w:sz w:val="28"/>
                <w:szCs w:val="28"/>
                <w:vertAlign w:val="subscript"/>
              </w:rPr>
              <w:t>/</w:t>
            </w:r>
            <w:proofErr w:type="gramStart"/>
            <w:r w:rsidR="003C5A9C">
              <w:rPr>
                <w:sz w:val="28"/>
                <w:szCs w:val="28"/>
                <w:vertAlign w:val="subscript"/>
              </w:rPr>
              <w:t>п</w:t>
            </w:r>
            <w:proofErr w:type="gramEnd"/>
          </w:p>
        </w:tc>
      </w:tr>
      <w:tr w:rsidR="00E632B4" w:rsidRPr="002B6DC5" w:rsidTr="00C32175">
        <w:tc>
          <w:tcPr>
            <w:tcW w:w="2834" w:type="dxa"/>
          </w:tcPr>
          <w:p w:rsidR="00E632B4" w:rsidRPr="009D3BD4" w:rsidRDefault="00E632B4" w:rsidP="00AE57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2127" w:type="dxa"/>
          </w:tcPr>
          <w:p w:rsidR="00E632B4" w:rsidRPr="00E354F6" w:rsidRDefault="003C5A9C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632B4" w:rsidRPr="00E354F6" w:rsidRDefault="003C5A9C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E632B4" w:rsidRPr="00E354F6" w:rsidRDefault="00E632B4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632B4" w:rsidRPr="002B6DC5" w:rsidTr="00C32175">
        <w:tc>
          <w:tcPr>
            <w:tcW w:w="2834" w:type="dxa"/>
          </w:tcPr>
          <w:p w:rsidR="00E632B4" w:rsidRPr="009D3BD4" w:rsidRDefault="00E632B4" w:rsidP="00AE5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127" w:type="dxa"/>
          </w:tcPr>
          <w:p w:rsidR="00E632B4" w:rsidRPr="00E354F6" w:rsidRDefault="003C0B51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632B4" w:rsidRPr="00E354F6" w:rsidRDefault="003C0B51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E632B4" w:rsidRPr="00E354F6" w:rsidRDefault="00E632B4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C0B51" w:rsidRPr="002B6DC5" w:rsidTr="003C0B51">
        <w:tc>
          <w:tcPr>
            <w:tcW w:w="2834" w:type="dxa"/>
          </w:tcPr>
          <w:p w:rsidR="003C0B51" w:rsidRPr="009D3BD4" w:rsidRDefault="003C0B51" w:rsidP="00AE5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Pr="009D3BD4">
              <w:rPr>
                <w:sz w:val="24"/>
                <w:szCs w:val="24"/>
              </w:rPr>
              <w:t xml:space="preserve"> 3</w:t>
            </w:r>
          </w:p>
        </w:tc>
        <w:tc>
          <w:tcPr>
            <w:tcW w:w="2127" w:type="dxa"/>
          </w:tcPr>
          <w:p w:rsidR="003C0B51" w:rsidRPr="00E354F6" w:rsidRDefault="003C5A9C" w:rsidP="003C0B5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0B51" w:rsidRPr="00E354F6" w:rsidRDefault="003C5A9C" w:rsidP="003C0B5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3C0B51" w:rsidRPr="00E354F6" w:rsidRDefault="003C0B51" w:rsidP="003C0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C0B51" w:rsidRPr="002B6DC5" w:rsidTr="003C0B51">
        <w:tc>
          <w:tcPr>
            <w:tcW w:w="2834" w:type="dxa"/>
          </w:tcPr>
          <w:p w:rsidR="003C0B51" w:rsidRPr="009D3BD4" w:rsidRDefault="003C0B51" w:rsidP="00AE5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4</w:t>
            </w:r>
          </w:p>
        </w:tc>
        <w:tc>
          <w:tcPr>
            <w:tcW w:w="2127" w:type="dxa"/>
          </w:tcPr>
          <w:p w:rsidR="003C0B51" w:rsidRPr="00E354F6" w:rsidRDefault="003C5A9C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C0B51" w:rsidRPr="00E354F6" w:rsidRDefault="003C5A9C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3C0B51" w:rsidRPr="00E354F6" w:rsidRDefault="003C0B51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C0B51" w:rsidRPr="002B6DC5" w:rsidTr="003C0B51">
        <w:tc>
          <w:tcPr>
            <w:tcW w:w="2834" w:type="dxa"/>
          </w:tcPr>
          <w:p w:rsidR="003C0B51" w:rsidRDefault="003C0B51" w:rsidP="003C0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3C0B51" w:rsidRDefault="003C5A9C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0B51" w:rsidRDefault="003C5A9C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3C0B51" w:rsidRDefault="003C0B51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C0B51" w:rsidRPr="002B6DC5" w:rsidTr="003C0B51">
        <w:tc>
          <w:tcPr>
            <w:tcW w:w="2834" w:type="dxa"/>
          </w:tcPr>
          <w:p w:rsidR="003C0B51" w:rsidRDefault="003C0B51" w:rsidP="003C0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3C0B51" w:rsidRDefault="00C2066B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0B51" w:rsidRDefault="00C2066B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3C0B51" w:rsidRDefault="00C2066B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C0B51" w:rsidRPr="002B6DC5" w:rsidTr="003C0B51">
        <w:tc>
          <w:tcPr>
            <w:tcW w:w="2834" w:type="dxa"/>
          </w:tcPr>
          <w:p w:rsidR="003C0B51" w:rsidRDefault="003C0B51" w:rsidP="003C0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3C0B51" w:rsidRDefault="003C5A9C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C0B51" w:rsidRDefault="003C5A9C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3C0B51" w:rsidRDefault="00C2066B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6A5B88" w:rsidRDefault="006A5B88" w:rsidP="009D3BD4">
      <w:pPr>
        <w:ind w:firstLine="709"/>
        <w:jc w:val="both"/>
        <w:rPr>
          <w:sz w:val="28"/>
          <w:szCs w:val="28"/>
        </w:rPr>
      </w:pPr>
    </w:p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p w:rsidR="00AF313D" w:rsidRPr="00E632B4" w:rsidRDefault="00AF313D" w:rsidP="00AF313D">
      <w:pPr>
        <w:ind w:firstLine="709"/>
        <w:jc w:val="both"/>
        <w:rPr>
          <w:sz w:val="28"/>
          <w:szCs w:val="28"/>
          <w:u w:val="single"/>
          <w:vertAlign w:val="subscript"/>
        </w:rPr>
      </w:pPr>
      <w:r w:rsidRPr="00401505">
        <w:rPr>
          <w:sz w:val="28"/>
          <w:szCs w:val="28"/>
          <w:lang w:val="en-US"/>
        </w:rPr>
        <w:t>V</w:t>
      </w:r>
      <w:r w:rsidRPr="00401505">
        <w:rPr>
          <w:sz w:val="28"/>
          <w:szCs w:val="28"/>
        </w:rPr>
        <w:t>.</w:t>
      </w:r>
      <w:r>
        <w:rPr>
          <w:sz w:val="28"/>
          <w:szCs w:val="28"/>
          <w:u w:val="single"/>
        </w:rPr>
        <w:t xml:space="preserve"> </w:t>
      </w:r>
      <w:r w:rsidR="00E632B4" w:rsidRPr="00E354F6">
        <w:rPr>
          <w:sz w:val="28"/>
          <w:szCs w:val="28"/>
          <w:u w:val="single"/>
        </w:rPr>
        <w:t>Эффективность реализации</w:t>
      </w:r>
      <w:r w:rsidRPr="00C32175">
        <w:rPr>
          <w:sz w:val="28"/>
          <w:szCs w:val="28"/>
          <w:u w:val="single"/>
        </w:rPr>
        <w:t xml:space="preserve"> структурного элемента</w:t>
      </w:r>
      <w:r>
        <w:rPr>
          <w:sz w:val="28"/>
          <w:szCs w:val="28"/>
          <w:u w:val="single"/>
        </w:rPr>
        <w:t xml:space="preserve"> </w:t>
      </w:r>
      <w:proofErr w:type="spellStart"/>
      <w:r w:rsidR="00E632B4" w:rsidRPr="00E354F6">
        <w:rPr>
          <w:sz w:val="28"/>
          <w:szCs w:val="28"/>
          <w:u w:val="single"/>
        </w:rPr>
        <w:t>ЭР</w:t>
      </w:r>
      <w:r w:rsidR="00E632B4">
        <w:rPr>
          <w:sz w:val="28"/>
          <w:szCs w:val="28"/>
          <w:u w:val="single"/>
          <w:vertAlign w:val="subscript"/>
        </w:rPr>
        <w:t>сэ</w:t>
      </w:r>
      <w:proofErr w:type="spellEnd"/>
    </w:p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4"/>
        <w:gridCol w:w="2410"/>
        <w:gridCol w:w="2268"/>
        <w:gridCol w:w="1950"/>
      </w:tblGrid>
      <w:tr w:rsidR="00E632B4" w:rsidRPr="002B6DC5" w:rsidTr="00E632B4">
        <w:trPr>
          <w:trHeight w:val="733"/>
        </w:trPr>
        <w:tc>
          <w:tcPr>
            <w:tcW w:w="2834" w:type="dxa"/>
          </w:tcPr>
          <w:p w:rsidR="00E632B4" w:rsidRPr="009D3BD4" w:rsidRDefault="00E632B4" w:rsidP="00AE57B6">
            <w:pPr>
              <w:jc w:val="center"/>
              <w:rPr>
                <w:sz w:val="24"/>
                <w:szCs w:val="24"/>
              </w:rPr>
            </w:pPr>
            <w:r w:rsidRPr="00D473D6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2410" w:type="dxa"/>
            <w:vAlign w:val="center"/>
          </w:tcPr>
          <w:p w:rsidR="00E632B4" w:rsidRPr="00E632B4" w:rsidRDefault="00E632B4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632B4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Р</w:t>
            </w:r>
            <w:r w:rsidR="00A76BFE">
              <w:rPr>
                <w:sz w:val="28"/>
                <w:szCs w:val="28"/>
                <w:vertAlign w:val="subscript"/>
              </w:rPr>
              <w:t>п</w:t>
            </w:r>
            <w:proofErr w:type="spellEnd"/>
            <w:r w:rsidR="00A76BFE">
              <w:rPr>
                <w:sz w:val="28"/>
                <w:szCs w:val="28"/>
                <w:vertAlign w:val="subscript"/>
              </w:rPr>
              <w:t>/</w:t>
            </w:r>
            <w:proofErr w:type="gramStart"/>
            <w:r w:rsidR="00A76BFE">
              <w:rPr>
                <w:sz w:val="28"/>
                <w:szCs w:val="28"/>
                <w:vertAlign w:val="subscript"/>
              </w:rPr>
              <w:t>п</w:t>
            </w:r>
            <w:proofErr w:type="gramEnd"/>
          </w:p>
        </w:tc>
        <w:tc>
          <w:tcPr>
            <w:tcW w:w="2268" w:type="dxa"/>
            <w:vAlign w:val="center"/>
          </w:tcPr>
          <w:p w:rsidR="00E632B4" w:rsidRPr="00E354F6" w:rsidRDefault="00E632B4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354F6">
              <w:rPr>
                <w:sz w:val="24"/>
                <w:szCs w:val="24"/>
              </w:rPr>
              <w:t>Э</w:t>
            </w:r>
            <w:r w:rsidRPr="00E354F6">
              <w:rPr>
                <w:sz w:val="24"/>
                <w:szCs w:val="24"/>
                <w:vertAlign w:val="subscript"/>
              </w:rPr>
              <w:t>ис</w:t>
            </w:r>
            <w:proofErr w:type="spellEnd"/>
          </w:p>
        </w:tc>
        <w:tc>
          <w:tcPr>
            <w:tcW w:w="1950" w:type="dxa"/>
            <w:vAlign w:val="center"/>
          </w:tcPr>
          <w:p w:rsidR="00E632B4" w:rsidRPr="00E632B4" w:rsidRDefault="00E632B4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E632B4">
              <w:rPr>
                <w:sz w:val="28"/>
                <w:szCs w:val="28"/>
              </w:rPr>
              <w:t>ЭР</w:t>
            </w:r>
            <w:r w:rsidRPr="00E632B4">
              <w:rPr>
                <w:sz w:val="28"/>
                <w:szCs w:val="28"/>
                <w:vertAlign w:val="subscript"/>
              </w:rPr>
              <w:t>сэ</w:t>
            </w:r>
            <w:proofErr w:type="spellEnd"/>
          </w:p>
        </w:tc>
      </w:tr>
      <w:tr w:rsidR="0027771A" w:rsidRPr="002B6DC5" w:rsidTr="00E632B4">
        <w:trPr>
          <w:trHeight w:val="368"/>
        </w:trPr>
        <w:tc>
          <w:tcPr>
            <w:tcW w:w="2834" w:type="dxa"/>
          </w:tcPr>
          <w:p w:rsidR="0027771A" w:rsidRPr="009D3BD4" w:rsidRDefault="0027771A" w:rsidP="00277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2410" w:type="dxa"/>
            <w:vAlign w:val="center"/>
          </w:tcPr>
          <w:p w:rsidR="0027771A" w:rsidRPr="00E354F6" w:rsidRDefault="0027771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7771A" w:rsidRPr="009D3BD4" w:rsidRDefault="0027771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  <w:vAlign w:val="center"/>
          </w:tcPr>
          <w:p w:rsidR="0027771A" w:rsidRPr="00E354F6" w:rsidRDefault="0027771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771A" w:rsidRPr="002B6DC5" w:rsidTr="00E632B4">
        <w:tc>
          <w:tcPr>
            <w:tcW w:w="2834" w:type="dxa"/>
          </w:tcPr>
          <w:p w:rsidR="0027771A" w:rsidRPr="009D3BD4" w:rsidRDefault="0027771A" w:rsidP="00277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410" w:type="dxa"/>
          </w:tcPr>
          <w:p w:rsidR="0027771A" w:rsidRPr="00E354F6" w:rsidRDefault="0027771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7771A" w:rsidRPr="009D3BD4" w:rsidRDefault="0027771A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7771A" w:rsidRPr="00E354F6" w:rsidRDefault="0027771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771A" w:rsidRPr="002B6DC5" w:rsidTr="00E632B4">
        <w:tc>
          <w:tcPr>
            <w:tcW w:w="2834" w:type="dxa"/>
          </w:tcPr>
          <w:p w:rsidR="0027771A" w:rsidRPr="009D3BD4" w:rsidRDefault="0027771A" w:rsidP="00277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r w:rsidRPr="009D3BD4">
              <w:rPr>
                <w:sz w:val="24"/>
                <w:szCs w:val="24"/>
              </w:rPr>
              <w:t xml:space="preserve"> 3</w:t>
            </w:r>
          </w:p>
        </w:tc>
        <w:tc>
          <w:tcPr>
            <w:tcW w:w="2410" w:type="dxa"/>
          </w:tcPr>
          <w:p w:rsidR="0027771A" w:rsidRPr="00E354F6" w:rsidRDefault="0027771A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7771A" w:rsidRPr="009D3BD4" w:rsidRDefault="00A76BFE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BFE">
              <w:rPr>
                <w:sz w:val="24"/>
                <w:szCs w:val="24"/>
              </w:rPr>
              <w:t>0,8</w:t>
            </w:r>
          </w:p>
        </w:tc>
        <w:tc>
          <w:tcPr>
            <w:tcW w:w="1950" w:type="dxa"/>
          </w:tcPr>
          <w:p w:rsidR="0027771A" w:rsidRPr="00E354F6" w:rsidRDefault="00A76BFE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7771A" w:rsidRPr="002B6DC5" w:rsidTr="00E632B4">
        <w:tc>
          <w:tcPr>
            <w:tcW w:w="2834" w:type="dxa"/>
          </w:tcPr>
          <w:p w:rsidR="0027771A" w:rsidRPr="009D3BD4" w:rsidRDefault="0027771A" w:rsidP="00277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Структурный элемент </w:t>
            </w:r>
            <w:r w:rsidRPr="009D3BD4">
              <w:rPr>
                <w:sz w:val="24"/>
                <w:szCs w:val="24"/>
              </w:rPr>
              <w:t xml:space="preserve"> 4</w:t>
            </w:r>
          </w:p>
        </w:tc>
        <w:tc>
          <w:tcPr>
            <w:tcW w:w="2410" w:type="dxa"/>
          </w:tcPr>
          <w:p w:rsidR="0027771A" w:rsidRPr="00E354F6" w:rsidRDefault="0027771A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7771A" w:rsidRPr="009D3BD4" w:rsidRDefault="0027771A" w:rsidP="00AE57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3BD4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7771A" w:rsidRPr="00E354F6" w:rsidRDefault="0027771A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1</w:t>
            </w:r>
          </w:p>
        </w:tc>
      </w:tr>
      <w:tr w:rsidR="000B2D2B" w:rsidRPr="002B6DC5" w:rsidTr="00C82066">
        <w:tc>
          <w:tcPr>
            <w:tcW w:w="2834" w:type="dxa"/>
          </w:tcPr>
          <w:p w:rsidR="000B2D2B" w:rsidRPr="009D3BD4" w:rsidRDefault="000B2D2B" w:rsidP="00277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5</w:t>
            </w:r>
          </w:p>
        </w:tc>
        <w:tc>
          <w:tcPr>
            <w:tcW w:w="2410" w:type="dxa"/>
            <w:vAlign w:val="center"/>
          </w:tcPr>
          <w:p w:rsidR="000B2D2B" w:rsidRPr="00E354F6" w:rsidRDefault="000B2D2B" w:rsidP="00C82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B2D2B" w:rsidRPr="009D3BD4" w:rsidRDefault="000B2D2B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0B2D2B" w:rsidRPr="00E354F6" w:rsidRDefault="000B2D2B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2D2B" w:rsidRPr="002B6DC5" w:rsidTr="00E632B4">
        <w:tc>
          <w:tcPr>
            <w:tcW w:w="2834" w:type="dxa"/>
          </w:tcPr>
          <w:p w:rsidR="000B2D2B" w:rsidRDefault="000B2D2B" w:rsidP="00277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6</w:t>
            </w:r>
          </w:p>
        </w:tc>
        <w:tc>
          <w:tcPr>
            <w:tcW w:w="2410" w:type="dxa"/>
          </w:tcPr>
          <w:p w:rsidR="000B2D2B" w:rsidRPr="00E354F6" w:rsidRDefault="000B2D2B" w:rsidP="00C82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B2D2B" w:rsidRDefault="000B2D2B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0B2D2B" w:rsidRDefault="000B2D2B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2D2B" w:rsidRPr="002B6DC5" w:rsidTr="00E632B4">
        <w:tc>
          <w:tcPr>
            <w:tcW w:w="2834" w:type="dxa"/>
          </w:tcPr>
          <w:p w:rsidR="000B2D2B" w:rsidRDefault="000B2D2B" w:rsidP="00277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 7</w:t>
            </w:r>
          </w:p>
        </w:tc>
        <w:tc>
          <w:tcPr>
            <w:tcW w:w="2410" w:type="dxa"/>
          </w:tcPr>
          <w:p w:rsidR="000B2D2B" w:rsidRPr="00E354F6" w:rsidRDefault="000B2D2B" w:rsidP="00C82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B2D2B" w:rsidRDefault="000B2D2B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0B2D2B" w:rsidRDefault="000B2D2B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32175" w:rsidRDefault="00C32175" w:rsidP="009D3BD4">
      <w:pPr>
        <w:ind w:firstLine="709"/>
        <w:jc w:val="both"/>
        <w:rPr>
          <w:sz w:val="28"/>
          <w:szCs w:val="28"/>
        </w:rPr>
      </w:pPr>
    </w:p>
    <w:p w:rsidR="0053738A" w:rsidRDefault="00E632B4" w:rsidP="009D3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</w:t>
      </w:r>
      <w:r w:rsidR="00A76BFE">
        <w:rPr>
          <w:sz w:val="28"/>
          <w:szCs w:val="28"/>
        </w:rPr>
        <w:t>реализации структурных элементов (1,2,4,5,6,7) с</w:t>
      </w:r>
      <w:r w:rsidR="00A76BFE">
        <w:rPr>
          <w:sz w:val="28"/>
          <w:szCs w:val="28"/>
        </w:rPr>
        <w:t>о</w:t>
      </w:r>
      <w:r w:rsidR="00A76BFE">
        <w:rPr>
          <w:sz w:val="28"/>
          <w:szCs w:val="28"/>
        </w:rPr>
        <w:t>ставляет не менее 0,90 -</w:t>
      </w:r>
      <w:r>
        <w:rPr>
          <w:sz w:val="28"/>
          <w:szCs w:val="28"/>
        </w:rPr>
        <w:t xml:space="preserve"> признается высокой</w:t>
      </w:r>
      <w:r w:rsidR="00A76BFE">
        <w:rPr>
          <w:sz w:val="28"/>
          <w:szCs w:val="28"/>
        </w:rPr>
        <w:t xml:space="preserve">, </w:t>
      </w:r>
      <w:r w:rsidR="00A76BFE">
        <w:rPr>
          <w:sz w:val="28"/>
          <w:szCs w:val="28"/>
        </w:rPr>
        <w:t>структурного элемент</w:t>
      </w:r>
      <w:r w:rsidR="00A76BFE">
        <w:rPr>
          <w:sz w:val="28"/>
          <w:szCs w:val="28"/>
        </w:rPr>
        <w:t>а</w:t>
      </w:r>
      <w:r w:rsidR="00A76BFE">
        <w:rPr>
          <w:sz w:val="28"/>
          <w:szCs w:val="28"/>
        </w:rPr>
        <w:t xml:space="preserve"> (</w:t>
      </w:r>
      <w:r w:rsidR="00A76BFE">
        <w:rPr>
          <w:sz w:val="28"/>
          <w:szCs w:val="28"/>
        </w:rPr>
        <w:t>3</w:t>
      </w:r>
      <w:r w:rsidR="00A76BFE">
        <w:rPr>
          <w:sz w:val="28"/>
          <w:szCs w:val="28"/>
        </w:rPr>
        <w:t xml:space="preserve">) </w:t>
      </w:r>
      <w:proofErr w:type="gramStart"/>
      <w:r w:rsidR="00A76BFE">
        <w:rPr>
          <w:sz w:val="28"/>
          <w:szCs w:val="28"/>
        </w:rPr>
        <w:t>с</w:t>
      </w:r>
      <w:r w:rsidR="00A76BFE">
        <w:rPr>
          <w:sz w:val="28"/>
          <w:szCs w:val="28"/>
        </w:rPr>
        <w:t>о</w:t>
      </w:r>
      <w:r w:rsidR="00A76BFE">
        <w:rPr>
          <w:sz w:val="28"/>
          <w:szCs w:val="28"/>
        </w:rPr>
        <w:t xml:space="preserve">ставляет не менее 0,80 </w:t>
      </w:r>
      <w:r w:rsidR="00A76BFE">
        <w:rPr>
          <w:sz w:val="28"/>
          <w:szCs w:val="28"/>
        </w:rPr>
        <w:t>признается</w:t>
      </w:r>
      <w:proofErr w:type="gramEnd"/>
      <w:r w:rsidR="00A76BFE">
        <w:rPr>
          <w:sz w:val="28"/>
          <w:szCs w:val="28"/>
        </w:rPr>
        <w:t xml:space="preserve"> </w:t>
      </w:r>
      <w:r w:rsidR="00A76BFE">
        <w:rPr>
          <w:sz w:val="28"/>
          <w:szCs w:val="28"/>
        </w:rPr>
        <w:t>средней.</w:t>
      </w:r>
      <w:r w:rsidR="0053738A">
        <w:rPr>
          <w:sz w:val="28"/>
          <w:szCs w:val="28"/>
        </w:rPr>
        <w:t xml:space="preserve"> </w:t>
      </w:r>
    </w:p>
    <w:p w:rsidR="00C32175" w:rsidRDefault="0053738A" w:rsidP="009D3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Средний показатель эффективности структурных элементов 0,97</w:t>
      </w:r>
      <w:r w:rsidRPr="0053738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ставляет не менее 0,90 - признается выс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кой</w:t>
      </w:r>
    </w:p>
    <w:p w:rsidR="00A76BFE" w:rsidRDefault="00A76BFE" w:rsidP="009D3BD4">
      <w:pPr>
        <w:ind w:firstLine="709"/>
        <w:jc w:val="both"/>
        <w:rPr>
          <w:sz w:val="28"/>
          <w:szCs w:val="28"/>
        </w:rPr>
      </w:pPr>
    </w:p>
    <w:p w:rsidR="00A76BFE" w:rsidRDefault="00A76BFE" w:rsidP="009D3BD4">
      <w:pPr>
        <w:ind w:firstLine="709"/>
        <w:jc w:val="both"/>
        <w:rPr>
          <w:sz w:val="28"/>
          <w:szCs w:val="28"/>
        </w:rPr>
      </w:pPr>
      <w:r w:rsidRPr="00A76BFE">
        <w:rPr>
          <w:sz w:val="28"/>
          <w:szCs w:val="28"/>
        </w:rPr>
        <w:t xml:space="preserve">VI. </w:t>
      </w:r>
      <w:r w:rsidRPr="00B55E63">
        <w:rPr>
          <w:sz w:val="28"/>
          <w:szCs w:val="28"/>
          <w:u w:val="single"/>
        </w:rPr>
        <w:t xml:space="preserve">Степень достижения цели муниципальной программы  </w:t>
      </w:r>
      <w:proofErr w:type="spellStart"/>
      <w:r w:rsidRPr="00B55E63">
        <w:rPr>
          <w:sz w:val="28"/>
          <w:szCs w:val="28"/>
          <w:u w:val="single"/>
        </w:rPr>
        <w:t>СДгппз</w:t>
      </w:r>
      <w:proofErr w:type="spellEnd"/>
    </w:p>
    <w:p w:rsidR="00E632B4" w:rsidRDefault="00E632B4" w:rsidP="009D3BD4">
      <w:pPr>
        <w:ind w:firstLine="709"/>
        <w:jc w:val="both"/>
        <w:rPr>
          <w:sz w:val="28"/>
          <w:szCs w:val="28"/>
        </w:rPr>
      </w:pPr>
    </w:p>
    <w:p w:rsidR="004D6976" w:rsidRDefault="004D6976" w:rsidP="009D3BD4">
      <w:pPr>
        <w:ind w:firstLine="709"/>
        <w:jc w:val="both"/>
        <w:rPr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700"/>
        <w:gridCol w:w="2410"/>
        <w:gridCol w:w="2552"/>
        <w:gridCol w:w="2800"/>
      </w:tblGrid>
      <w:tr w:rsidR="008A32AF" w:rsidRPr="00E354F6" w:rsidTr="0001607C">
        <w:trPr>
          <w:trHeight w:val="636"/>
          <w:tblHeader/>
        </w:trPr>
        <w:tc>
          <w:tcPr>
            <w:tcW w:w="1700" w:type="dxa"/>
          </w:tcPr>
          <w:p w:rsidR="008A32AF" w:rsidRDefault="00083462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Показатель </w:t>
            </w:r>
          </w:p>
          <w:p w:rsidR="008A32AF" w:rsidRPr="00E354F6" w:rsidRDefault="008A32AF" w:rsidP="00AE57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A32AF" w:rsidRDefault="008A32AF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 xml:space="preserve">Плановое </w:t>
            </w:r>
          </w:p>
          <w:p w:rsidR="008A32AF" w:rsidRPr="00E354F6" w:rsidRDefault="008A32AF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2552" w:type="dxa"/>
          </w:tcPr>
          <w:p w:rsidR="008A32AF" w:rsidRPr="00E354F6" w:rsidRDefault="008A32AF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Фактическое значение показателя</w:t>
            </w:r>
          </w:p>
        </w:tc>
        <w:tc>
          <w:tcPr>
            <w:tcW w:w="2800" w:type="dxa"/>
          </w:tcPr>
          <w:p w:rsidR="008A32AF" w:rsidRPr="00083462" w:rsidRDefault="00083462" w:rsidP="00AE57B6">
            <w:pPr>
              <w:jc w:val="center"/>
              <w:rPr>
                <w:sz w:val="24"/>
                <w:szCs w:val="24"/>
              </w:rPr>
            </w:pPr>
            <w:proofErr w:type="spellStart"/>
            <w:r w:rsidRPr="00083462">
              <w:rPr>
                <w:sz w:val="28"/>
                <w:szCs w:val="28"/>
              </w:rPr>
              <w:t>СД</w:t>
            </w:r>
            <w:r w:rsidRPr="00083462">
              <w:rPr>
                <w:sz w:val="28"/>
                <w:szCs w:val="28"/>
                <w:vertAlign w:val="subscript"/>
              </w:rPr>
              <w:t>гппз</w:t>
            </w:r>
            <w:proofErr w:type="spellEnd"/>
          </w:p>
        </w:tc>
      </w:tr>
      <w:tr w:rsidR="006A5B88" w:rsidRPr="00E354F6" w:rsidTr="0001607C">
        <w:tc>
          <w:tcPr>
            <w:tcW w:w="1700" w:type="dxa"/>
          </w:tcPr>
          <w:p w:rsidR="006A5B88" w:rsidRPr="00E354F6" w:rsidRDefault="006A5B88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5B88" w:rsidRPr="00E354F6" w:rsidRDefault="000324C8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6A5B88" w:rsidRPr="005E4D49" w:rsidRDefault="000324C8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00" w:type="dxa"/>
          </w:tcPr>
          <w:p w:rsidR="006A5B88" w:rsidRPr="00E354F6" w:rsidRDefault="006A5B88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5B88" w:rsidRPr="00E354F6" w:rsidTr="0001607C">
        <w:tc>
          <w:tcPr>
            <w:tcW w:w="1700" w:type="dxa"/>
          </w:tcPr>
          <w:p w:rsidR="006A5B88" w:rsidRPr="00E354F6" w:rsidRDefault="006A5B88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A5B88" w:rsidRPr="00E354F6" w:rsidRDefault="002635AE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324C8">
              <w:rPr>
                <w:sz w:val="24"/>
                <w:szCs w:val="24"/>
              </w:rPr>
              <w:t>,261</w:t>
            </w:r>
          </w:p>
        </w:tc>
        <w:tc>
          <w:tcPr>
            <w:tcW w:w="2552" w:type="dxa"/>
          </w:tcPr>
          <w:p w:rsidR="006A5B88" w:rsidRPr="005E4D49" w:rsidRDefault="002635AE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324C8">
              <w:rPr>
                <w:sz w:val="24"/>
                <w:szCs w:val="24"/>
              </w:rPr>
              <w:t>,261</w:t>
            </w:r>
          </w:p>
        </w:tc>
        <w:tc>
          <w:tcPr>
            <w:tcW w:w="2800" w:type="dxa"/>
          </w:tcPr>
          <w:p w:rsidR="006A5B88" w:rsidRPr="00E354F6" w:rsidRDefault="002635AE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5B88" w:rsidRPr="00E354F6" w:rsidTr="0001607C">
        <w:tc>
          <w:tcPr>
            <w:tcW w:w="1700" w:type="dxa"/>
          </w:tcPr>
          <w:p w:rsidR="006A5B88" w:rsidRPr="00E354F6" w:rsidRDefault="006A5B88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A5B88" w:rsidRPr="00E354F6" w:rsidRDefault="002635AE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24C8">
              <w:rPr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6A5B88" w:rsidRPr="005E4D49" w:rsidRDefault="000324C8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800" w:type="dxa"/>
          </w:tcPr>
          <w:p w:rsidR="006A5B88" w:rsidRPr="00E354F6" w:rsidRDefault="000324C8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2635AE" w:rsidRPr="00E354F6" w:rsidTr="0001607C">
        <w:tc>
          <w:tcPr>
            <w:tcW w:w="1700" w:type="dxa"/>
          </w:tcPr>
          <w:p w:rsidR="002635AE" w:rsidRPr="00E354F6" w:rsidRDefault="002635AE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635AE" w:rsidRPr="00E354F6" w:rsidRDefault="000324C8" w:rsidP="003C0B5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2635AE" w:rsidRPr="00E354F6" w:rsidRDefault="000324C8" w:rsidP="00C8206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800" w:type="dxa"/>
          </w:tcPr>
          <w:p w:rsidR="002635AE" w:rsidRPr="00E354F6" w:rsidRDefault="000324C8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2635AE" w:rsidRPr="00E354F6" w:rsidTr="0001607C">
        <w:tc>
          <w:tcPr>
            <w:tcW w:w="1700" w:type="dxa"/>
          </w:tcPr>
          <w:p w:rsidR="002635AE" w:rsidRPr="00E354F6" w:rsidRDefault="002635AE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2635AE" w:rsidRPr="00433CF2" w:rsidRDefault="000324C8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635AE" w:rsidRPr="00433CF2" w:rsidRDefault="000324C8" w:rsidP="000324C8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00" w:type="dxa"/>
          </w:tcPr>
          <w:p w:rsidR="002635AE" w:rsidRPr="00E354F6" w:rsidRDefault="002635AE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35AE" w:rsidRPr="00E354F6" w:rsidTr="0001607C">
        <w:tc>
          <w:tcPr>
            <w:tcW w:w="1700" w:type="dxa"/>
          </w:tcPr>
          <w:p w:rsidR="002635AE" w:rsidRPr="00E354F6" w:rsidRDefault="002635AE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2635AE" w:rsidRPr="00E34E36" w:rsidRDefault="002635AE" w:rsidP="00AE57B6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2635AE" w:rsidRPr="00E34E36" w:rsidRDefault="002635AE" w:rsidP="00C82066">
            <w:pPr>
              <w:spacing w:before="40" w:after="4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00" w:type="dxa"/>
          </w:tcPr>
          <w:p w:rsidR="002635AE" w:rsidRPr="00E354F6" w:rsidRDefault="002635AE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35AE" w:rsidRPr="00E354F6" w:rsidTr="0001607C">
        <w:tc>
          <w:tcPr>
            <w:tcW w:w="1700" w:type="dxa"/>
          </w:tcPr>
          <w:p w:rsidR="002635AE" w:rsidRPr="00E354F6" w:rsidRDefault="002635AE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2635AE" w:rsidRPr="00E354F6" w:rsidRDefault="000324C8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326,3</w:t>
            </w:r>
          </w:p>
        </w:tc>
        <w:tc>
          <w:tcPr>
            <w:tcW w:w="2552" w:type="dxa"/>
          </w:tcPr>
          <w:p w:rsidR="002635AE" w:rsidRPr="00E354F6" w:rsidRDefault="000324C8" w:rsidP="00C8206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326,3</w:t>
            </w:r>
          </w:p>
        </w:tc>
        <w:tc>
          <w:tcPr>
            <w:tcW w:w="2800" w:type="dxa"/>
          </w:tcPr>
          <w:p w:rsidR="002635AE" w:rsidRPr="00E354F6" w:rsidRDefault="002635AE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1</w:t>
            </w:r>
          </w:p>
        </w:tc>
      </w:tr>
      <w:tr w:rsidR="002635AE" w:rsidRPr="00E354F6" w:rsidTr="0001607C">
        <w:tc>
          <w:tcPr>
            <w:tcW w:w="1700" w:type="dxa"/>
          </w:tcPr>
          <w:p w:rsidR="002635AE" w:rsidRPr="005E4D49" w:rsidRDefault="002635AE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2635AE" w:rsidRPr="00E354F6" w:rsidRDefault="000324C8" w:rsidP="00AE57B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635AE" w:rsidRPr="00E354F6" w:rsidRDefault="000324C8" w:rsidP="00C82066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2635AE" w:rsidRPr="00E354F6" w:rsidRDefault="002635AE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1</w:t>
            </w:r>
          </w:p>
        </w:tc>
      </w:tr>
      <w:tr w:rsidR="002E23EF" w:rsidRPr="00E354F6" w:rsidTr="0001607C">
        <w:tc>
          <w:tcPr>
            <w:tcW w:w="1700" w:type="dxa"/>
          </w:tcPr>
          <w:p w:rsidR="002E23EF" w:rsidRPr="005E4D49" w:rsidRDefault="002E23EF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2E23EF" w:rsidRPr="00E354F6" w:rsidRDefault="000324C8" w:rsidP="00AE57B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2E23EF" w:rsidRPr="00E354F6" w:rsidRDefault="000324C8" w:rsidP="00C8206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00" w:type="dxa"/>
          </w:tcPr>
          <w:p w:rsidR="002E23EF" w:rsidRPr="00E354F6" w:rsidRDefault="002E23EF" w:rsidP="00AE57B6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1</w:t>
            </w:r>
          </w:p>
        </w:tc>
      </w:tr>
      <w:tr w:rsidR="002E23EF" w:rsidRPr="00E354F6" w:rsidTr="0001607C">
        <w:tc>
          <w:tcPr>
            <w:tcW w:w="1700" w:type="dxa"/>
          </w:tcPr>
          <w:p w:rsidR="002E23EF" w:rsidRPr="005E4D49" w:rsidRDefault="002E23EF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2E23EF" w:rsidRPr="00E354F6" w:rsidRDefault="000324C8" w:rsidP="003C0B5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</w:tcPr>
          <w:p w:rsidR="002E23EF" w:rsidRPr="00E354F6" w:rsidRDefault="000324C8" w:rsidP="00C8206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00" w:type="dxa"/>
          </w:tcPr>
          <w:p w:rsidR="002E23EF" w:rsidRPr="00E354F6" w:rsidRDefault="002E23EF" w:rsidP="003C0B51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1</w:t>
            </w:r>
          </w:p>
        </w:tc>
      </w:tr>
      <w:tr w:rsidR="002E23EF" w:rsidRPr="00E354F6" w:rsidTr="0001607C">
        <w:tc>
          <w:tcPr>
            <w:tcW w:w="1700" w:type="dxa"/>
          </w:tcPr>
          <w:p w:rsidR="002E23EF" w:rsidRPr="005E4D49" w:rsidRDefault="002E23EF" w:rsidP="00AE5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2E23EF" w:rsidRPr="00E354F6" w:rsidRDefault="002E23EF" w:rsidP="003C0B5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:rsidR="002E23EF" w:rsidRPr="00E354F6" w:rsidRDefault="002E23EF" w:rsidP="00C8206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00" w:type="dxa"/>
          </w:tcPr>
          <w:p w:rsidR="002E23EF" w:rsidRPr="00E354F6" w:rsidRDefault="002E23EF" w:rsidP="003C0B51">
            <w:pPr>
              <w:jc w:val="center"/>
              <w:rPr>
                <w:sz w:val="24"/>
                <w:szCs w:val="24"/>
              </w:rPr>
            </w:pPr>
            <w:r w:rsidRPr="00E354F6">
              <w:rPr>
                <w:sz w:val="24"/>
                <w:szCs w:val="24"/>
              </w:rPr>
              <w:t>1</w:t>
            </w:r>
          </w:p>
        </w:tc>
      </w:tr>
    </w:tbl>
    <w:p w:rsidR="008A32AF" w:rsidRDefault="008A32AF" w:rsidP="0001607C">
      <w:pPr>
        <w:jc w:val="both"/>
        <w:rPr>
          <w:sz w:val="28"/>
          <w:szCs w:val="28"/>
        </w:rPr>
      </w:pPr>
    </w:p>
    <w:p w:rsidR="00F65698" w:rsidRPr="00E354F6" w:rsidRDefault="00F65698" w:rsidP="009D3BD4">
      <w:pPr>
        <w:ind w:firstLine="709"/>
        <w:jc w:val="both"/>
        <w:rPr>
          <w:sz w:val="28"/>
          <w:szCs w:val="28"/>
        </w:rPr>
      </w:pPr>
    </w:p>
    <w:p w:rsidR="009D3BD4" w:rsidRPr="00F65698" w:rsidRDefault="009D3BD4" w:rsidP="00F65698">
      <w:pPr>
        <w:jc w:val="center"/>
        <w:rPr>
          <w:sz w:val="28"/>
          <w:szCs w:val="28"/>
          <w:u w:val="single"/>
          <w:vertAlign w:val="subscript"/>
        </w:rPr>
      </w:pPr>
      <w:r w:rsidRPr="00E354F6">
        <w:rPr>
          <w:sz w:val="28"/>
          <w:szCs w:val="28"/>
          <w:lang w:val="en-US"/>
        </w:rPr>
        <w:t>V</w:t>
      </w:r>
      <w:r w:rsidR="00083462">
        <w:rPr>
          <w:sz w:val="28"/>
          <w:szCs w:val="28"/>
          <w:lang w:val="en-US"/>
        </w:rPr>
        <w:t>III</w:t>
      </w:r>
      <w:r w:rsidRPr="00E354F6">
        <w:rPr>
          <w:sz w:val="28"/>
          <w:szCs w:val="28"/>
        </w:rPr>
        <w:t xml:space="preserve">. </w:t>
      </w:r>
      <w:r w:rsidR="00083462">
        <w:rPr>
          <w:sz w:val="28"/>
          <w:szCs w:val="28"/>
          <w:u w:val="single"/>
        </w:rPr>
        <w:t>Степень реализации муниципальной программы</w:t>
      </w:r>
      <w:r w:rsidRPr="00E354F6">
        <w:rPr>
          <w:sz w:val="28"/>
          <w:szCs w:val="28"/>
          <w:u w:val="single"/>
        </w:rPr>
        <w:t xml:space="preserve"> </w:t>
      </w:r>
      <w:r w:rsidR="0053738A">
        <w:rPr>
          <w:sz w:val="28"/>
          <w:szCs w:val="28"/>
          <w:u w:val="single"/>
        </w:rPr>
        <w:t>(комплексной пр</w:t>
      </w:r>
      <w:r w:rsidR="0053738A">
        <w:rPr>
          <w:sz w:val="28"/>
          <w:szCs w:val="28"/>
          <w:u w:val="single"/>
        </w:rPr>
        <w:t>о</w:t>
      </w:r>
      <w:r w:rsidR="0053738A">
        <w:rPr>
          <w:sz w:val="28"/>
          <w:szCs w:val="28"/>
          <w:u w:val="single"/>
        </w:rPr>
        <w:t xml:space="preserve">граммы) </w:t>
      </w:r>
      <w:proofErr w:type="spellStart"/>
      <w:r w:rsidRPr="00E354F6">
        <w:rPr>
          <w:sz w:val="28"/>
          <w:szCs w:val="28"/>
          <w:u w:val="single"/>
        </w:rPr>
        <w:t>СР</w:t>
      </w:r>
      <w:r w:rsidR="00F65698">
        <w:rPr>
          <w:sz w:val="28"/>
          <w:szCs w:val="28"/>
          <w:u w:val="single"/>
          <w:vertAlign w:val="subscript"/>
        </w:rPr>
        <w:t>г</w:t>
      </w:r>
      <w:r w:rsidRPr="00E354F6">
        <w:rPr>
          <w:sz w:val="28"/>
          <w:szCs w:val="28"/>
          <w:u w:val="single"/>
          <w:vertAlign w:val="subscript"/>
        </w:rPr>
        <w:t>п</w:t>
      </w:r>
      <w:proofErr w:type="spellEnd"/>
    </w:p>
    <w:p w:rsidR="00F65698" w:rsidRDefault="00F65698" w:rsidP="009D3BD4">
      <w:pPr>
        <w:ind w:firstLine="709"/>
        <w:jc w:val="both"/>
        <w:rPr>
          <w:sz w:val="24"/>
          <w:szCs w:val="24"/>
          <w:u w:val="single"/>
        </w:rPr>
      </w:pPr>
    </w:p>
    <w:tbl>
      <w:tblPr>
        <w:tblStyle w:val="ad"/>
        <w:tblW w:w="9462" w:type="dxa"/>
        <w:tblInd w:w="108" w:type="dxa"/>
        <w:tblLook w:val="04A0" w:firstRow="1" w:lastRow="0" w:firstColumn="1" w:lastColumn="0" w:noHBand="0" w:noVBand="1"/>
      </w:tblPr>
      <w:tblGrid>
        <w:gridCol w:w="2834"/>
        <w:gridCol w:w="2127"/>
        <w:gridCol w:w="2268"/>
        <w:gridCol w:w="2233"/>
      </w:tblGrid>
      <w:tr w:rsidR="00F65698" w:rsidRPr="002B6DC5" w:rsidTr="00F65698">
        <w:trPr>
          <w:trHeight w:val="733"/>
        </w:trPr>
        <w:tc>
          <w:tcPr>
            <w:tcW w:w="2834" w:type="dxa"/>
          </w:tcPr>
          <w:p w:rsidR="00F65698" w:rsidRPr="009D3BD4" w:rsidRDefault="00F65698" w:rsidP="00AE57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65698" w:rsidRPr="00E354F6" w:rsidRDefault="00237077" w:rsidP="008D5C17">
            <w:pPr>
              <w:jc w:val="center"/>
              <w:rPr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М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гппз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2268" w:type="dxa"/>
            <w:vAlign w:val="center"/>
          </w:tcPr>
          <w:p w:rsidR="00F65698" w:rsidRPr="00F65698" w:rsidRDefault="00F65698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33" w:type="dxa"/>
            <w:vAlign w:val="center"/>
          </w:tcPr>
          <w:p w:rsidR="00F65698" w:rsidRPr="00F65698" w:rsidRDefault="00F65698" w:rsidP="008D5C17">
            <w:pPr>
              <w:jc w:val="center"/>
              <w:rPr>
                <w:sz w:val="24"/>
                <w:szCs w:val="24"/>
              </w:rPr>
            </w:pPr>
            <w:proofErr w:type="spellStart"/>
            <w:r w:rsidRPr="00F65698">
              <w:rPr>
                <w:sz w:val="28"/>
                <w:szCs w:val="28"/>
              </w:rPr>
              <w:t>СР</w:t>
            </w:r>
            <w:r w:rsidRPr="00F65698">
              <w:rPr>
                <w:sz w:val="28"/>
                <w:szCs w:val="28"/>
                <w:vertAlign w:val="subscript"/>
              </w:rPr>
              <w:t>гп</w:t>
            </w:r>
            <w:proofErr w:type="spellEnd"/>
          </w:p>
        </w:tc>
      </w:tr>
      <w:tr w:rsidR="00F65698" w:rsidRPr="002B6DC5" w:rsidTr="00F65698">
        <w:trPr>
          <w:trHeight w:val="275"/>
        </w:trPr>
        <w:tc>
          <w:tcPr>
            <w:tcW w:w="2834" w:type="dxa"/>
          </w:tcPr>
          <w:p w:rsidR="00F65698" w:rsidRPr="009D3BD4" w:rsidRDefault="00F65698" w:rsidP="00AE5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Программа</w:t>
            </w:r>
          </w:p>
        </w:tc>
        <w:tc>
          <w:tcPr>
            <w:tcW w:w="2127" w:type="dxa"/>
          </w:tcPr>
          <w:p w:rsidR="00F65698" w:rsidRPr="00433CF2" w:rsidRDefault="000324C8" w:rsidP="000324C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10,61</w:t>
            </w:r>
          </w:p>
        </w:tc>
        <w:tc>
          <w:tcPr>
            <w:tcW w:w="2268" w:type="dxa"/>
            <w:vAlign w:val="center"/>
          </w:tcPr>
          <w:p w:rsidR="00F65698" w:rsidRPr="00433CF2" w:rsidRDefault="000324C8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33" w:type="dxa"/>
            <w:vAlign w:val="center"/>
          </w:tcPr>
          <w:p w:rsidR="00F65698" w:rsidRPr="00433CF2" w:rsidRDefault="000324C8" w:rsidP="008D5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</w:tbl>
    <w:p w:rsidR="00665418" w:rsidRDefault="00665418" w:rsidP="00A809D5">
      <w:pPr>
        <w:jc w:val="both"/>
        <w:rPr>
          <w:sz w:val="28"/>
          <w:szCs w:val="28"/>
        </w:rPr>
      </w:pP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9D3BD4" w:rsidRDefault="00F65698" w:rsidP="009D3BD4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lang w:val="en-US"/>
        </w:rPr>
        <w:t>IX</w:t>
      </w:r>
      <w:r w:rsidRPr="00F65698">
        <w:rPr>
          <w:sz w:val="28"/>
          <w:szCs w:val="28"/>
        </w:rPr>
        <w:t>.</w:t>
      </w:r>
      <w:r w:rsidR="009D3BD4" w:rsidRPr="00BC1B52">
        <w:rPr>
          <w:sz w:val="28"/>
          <w:szCs w:val="28"/>
        </w:rPr>
        <w:t xml:space="preserve"> </w:t>
      </w:r>
      <w:r w:rsidR="009D3BD4" w:rsidRPr="00BC1B52">
        <w:rPr>
          <w:sz w:val="28"/>
          <w:szCs w:val="28"/>
          <w:u w:val="single"/>
        </w:rPr>
        <w:t>Эффективность реализации муниципальной программы</w:t>
      </w:r>
      <w:r>
        <w:rPr>
          <w:sz w:val="28"/>
          <w:szCs w:val="28"/>
          <w:u w:val="single"/>
        </w:rPr>
        <w:t xml:space="preserve"> (комплек</w:t>
      </w:r>
      <w:r>
        <w:rPr>
          <w:sz w:val="28"/>
          <w:szCs w:val="28"/>
          <w:u w:val="single"/>
        </w:rPr>
        <w:t>с</w:t>
      </w:r>
      <w:r>
        <w:rPr>
          <w:sz w:val="28"/>
          <w:szCs w:val="28"/>
          <w:u w:val="single"/>
        </w:rPr>
        <w:t>ной программы)</w:t>
      </w:r>
      <w:r w:rsidR="009D3BD4" w:rsidRPr="00BC1B52">
        <w:rPr>
          <w:sz w:val="28"/>
          <w:szCs w:val="28"/>
          <w:u w:val="single"/>
        </w:rPr>
        <w:t xml:space="preserve"> </w:t>
      </w:r>
      <w:proofErr w:type="spellStart"/>
      <w:r w:rsidR="009D3BD4" w:rsidRPr="00BC1B52">
        <w:rPr>
          <w:sz w:val="28"/>
          <w:szCs w:val="28"/>
          <w:u w:val="single"/>
        </w:rPr>
        <w:t>ЭР</w:t>
      </w:r>
      <w:r>
        <w:rPr>
          <w:sz w:val="28"/>
          <w:szCs w:val="28"/>
          <w:u w:val="single"/>
          <w:vertAlign w:val="subscript"/>
        </w:rPr>
        <w:t>г</w:t>
      </w:r>
      <w:r w:rsidR="009D3BD4" w:rsidRPr="00BC1B52">
        <w:rPr>
          <w:sz w:val="28"/>
          <w:szCs w:val="28"/>
          <w:u w:val="single"/>
          <w:vertAlign w:val="subscript"/>
        </w:rPr>
        <w:t>п</w:t>
      </w:r>
      <w:proofErr w:type="spellEnd"/>
      <w:r w:rsidR="009D3BD4" w:rsidRPr="00BC1B52">
        <w:rPr>
          <w:sz w:val="28"/>
          <w:szCs w:val="28"/>
          <w:u w:val="single"/>
        </w:rPr>
        <w:t xml:space="preserve"> </w:t>
      </w:r>
    </w:p>
    <w:p w:rsidR="000B1FB8" w:rsidRDefault="000B1FB8" w:rsidP="009D3BD4">
      <w:pPr>
        <w:ind w:firstLine="709"/>
        <w:jc w:val="both"/>
        <w:rPr>
          <w:sz w:val="28"/>
          <w:szCs w:val="28"/>
          <w:u w:val="single"/>
        </w:rPr>
      </w:pPr>
    </w:p>
    <w:p w:rsidR="00345BED" w:rsidRDefault="00237077" w:rsidP="001F490D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ЭР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гп</m:t>
              </m:r>
            </m:sub>
          </m:sSub>
          <m:r>
            <w:rPr>
              <w:rFonts w:ascii="Cambria Math" w:eastAsia="Cambria Math" w:hAnsi="Cambria Math" w:cs="Cambria Math"/>
              <w:sz w:val="28"/>
              <w:szCs w:val="28"/>
            </w:rPr>
            <m:t>=0,5*С</m:t>
          </m:r>
          <m:sSub>
            <m:sSubPr>
              <m:ctrlPr>
                <w:rPr>
                  <w:rFonts w:ascii="Cambria Math" w:eastAsia="Cambria Math" w:hAnsi="Cambria Math" w:cs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eastAsia="Cambria Math" w:hAnsi="Cambria Math" w:cs="Cambria Math"/>
                  <w:sz w:val="28"/>
                  <w:szCs w:val="28"/>
                </w:rPr>
                <m:t>гп</m:t>
              </m:r>
            </m:sub>
          </m:sSub>
          <m:r>
            <w:rPr>
              <w:rFonts w:ascii="Cambria Math" w:eastAsia="Cambria Math" w:hAnsi="Cambria Math" w:cs="Cambria Math"/>
              <w:sz w:val="28"/>
              <w:szCs w:val="28"/>
            </w:rPr>
            <m:t xml:space="preserve"> +0,5*</m:t>
          </m:r>
          <m:nary>
            <m:naryPr>
              <m:chr m:val="∑"/>
              <m:grow m:val="1"/>
              <m:subHide m:val="1"/>
              <m:sup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ЭР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сэ</m:t>
                  </m:r>
                </m:sub>
              </m:sSub>
            </m:e>
          </m:nary>
        </m:oMath>
      </m:oMathPara>
    </w:p>
    <w:p w:rsidR="004F0123" w:rsidRPr="009C1FB1" w:rsidRDefault="004F0123" w:rsidP="00A809D5">
      <w:pPr>
        <w:ind w:firstLine="709"/>
        <w:jc w:val="center"/>
        <w:rPr>
          <w:sz w:val="28"/>
          <w:szCs w:val="28"/>
        </w:rPr>
      </w:pPr>
    </w:p>
    <w:p w:rsidR="00C00A62" w:rsidRPr="00A809D5" w:rsidRDefault="00A809D5" w:rsidP="00A809D5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ЭР</w:t>
      </w:r>
      <w:r>
        <w:rPr>
          <w:sz w:val="24"/>
          <w:szCs w:val="24"/>
          <w:vertAlign w:val="subscript"/>
        </w:rPr>
        <w:t>гп</w:t>
      </w:r>
      <w:proofErr w:type="spellEnd"/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 = 0,5 * </w:t>
      </w:r>
      <w:r w:rsidR="0053738A">
        <w:rPr>
          <w:sz w:val="24"/>
          <w:szCs w:val="24"/>
        </w:rPr>
        <w:t>0,96</w:t>
      </w:r>
      <w:r>
        <w:rPr>
          <w:sz w:val="24"/>
          <w:szCs w:val="24"/>
        </w:rPr>
        <w:t xml:space="preserve"> + 0,5 * </w:t>
      </w:r>
      <w:r w:rsidR="0053738A">
        <w:rPr>
          <w:sz w:val="24"/>
          <w:szCs w:val="24"/>
        </w:rPr>
        <w:t xml:space="preserve">0,97 </w:t>
      </w:r>
      <w:r>
        <w:rPr>
          <w:sz w:val="24"/>
          <w:szCs w:val="24"/>
        </w:rPr>
        <w:t xml:space="preserve"> = 0,</w:t>
      </w:r>
      <w:r w:rsidR="0053738A">
        <w:rPr>
          <w:sz w:val="24"/>
          <w:szCs w:val="24"/>
        </w:rPr>
        <w:t>48</w:t>
      </w:r>
      <w:r>
        <w:rPr>
          <w:sz w:val="24"/>
          <w:szCs w:val="24"/>
        </w:rPr>
        <w:t xml:space="preserve"> + 0,</w:t>
      </w:r>
      <w:r w:rsidR="0053738A">
        <w:rPr>
          <w:sz w:val="24"/>
          <w:szCs w:val="24"/>
        </w:rPr>
        <w:t>49</w:t>
      </w:r>
      <w:r>
        <w:rPr>
          <w:sz w:val="24"/>
          <w:szCs w:val="24"/>
        </w:rPr>
        <w:t xml:space="preserve"> = </w:t>
      </w:r>
      <w:r w:rsidR="0053738A">
        <w:rPr>
          <w:sz w:val="24"/>
          <w:szCs w:val="24"/>
        </w:rPr>
        <w:t>0,97</w:t>
      </w:r>
    </w:p>
    <w:p w:rsidR="009D3BD4" w:rsidRPr="004F0123" w:rsidRDefault="009D3BD4" w:rsidP="0075682A">
      <w:pPr>
        <w:rPr>
          <w:sz w:val="24"/>
          <w:szCs w:val="24"/>
        </w:rPr>
      </w:pPr>
    </w:p>
    <w:p w:rsidR="009D3BD4" w:rsidRDefault="009D3BD4" w:rsidP="009D3BD4">
      <w:pPr>
        <w:ind w:firstLine="709"/>
        <w:jc w:val="both"/>
        <w:rPr>
          <w:sz w:val="24"/>
          <w:szCs w:val="24"/>
        </w:rPr>
      </w:pPr>
    </w:p>
    <w:p w:rsidR="008D5C17" w:rsidRPr="00BA1076" w:rsidRDefault="008D5C17" w:rsidP="00A809D5">
      <w:pPr>
        <w:jc w:val="both"/>
        <w:rPr>
          <w:sz w:val="24"/>
          <w:szCs w:val="24"/>
        </w:rPr>
      </w:pPr>
    </w:p>
    <w:p w:rsidR="00B72797" w:rsidRPr="0053738A" w:rsidRDefault="00C00A62" w:rsidP="0053738A">
      <w:pPr>
        <w:jc w:val="center"/>
        <w:rPr>
          <w:b/>
          <w:sz w:val="28"/>
          <w:szCs w:val="28"/>
          <w:u w:val="single"/>
        </w:rPr>
      </w:pPr>
      <w:proofErr w:type="spellStart"/>
      <w:r w:rsidRPr="0053738A">
        <w:rPr>
          <w:b/>
          <w:sz w:val="28"/>
          <w:szCs w:val="28"/>
          <w:u w:val="single"/>
        </w:rPr>
        <w:t>ЭР</w:t>
      </w:r>
      <w:r w:rsidR="00A809D5" w:rsidRPr="0053738A">
        <w:rPr>
          <w:b/>
          <w:sz w:val="28"/>
          <w:szCs w:val="28"/>
          <w:u w:val="single"/>
          <w:vertAlign w:val="subscript"/>
        </w:rPr>
        <w:t>г</w:t>
      </w:r>
      <w:r w:rsidRPr="0053738A">
        <w:rPr>
          <w:b/>
          <w:sz w:val="28"/>
          <w:szCs w:val="28"/>
          <w:u w:val="single"/>
          <w:vertAlign w:val="subscript"/>
        </w:rPr>
        <w:t>п</w:t>
      </w:r>
      <w:proofErr w:type="spellEnd"/>
      <w:r w:rsidRPr="0053738A">
        <w:rPr>
          <w:b/>
          <w:sz w:val="28"/>
          <w:szCs w:val="28"/>
          <w:u w:val="single"/>
        </w:rPr>
        <w:t xml:space="preserve"> = </w:t>
      </w:r>
      <w:r w:rsidR="0053738A" w:rsidRPr="0053738A">
        <w:rPr>
          <w:b/>
          <w:sz w:val="28"/>
          <w:szCs w:val="28"/>
          <w:u w:val="single"/>
        </w:rPr>
        <w:t>0,97 – значение составляет не менее 0,95, эффективность</w:t>
      </w:r>
      <w:r w:rsidR="0053738A" w:rsidRPr="0053738A">
        <w:rPr>
          <w:b/>
          <w:u w:val="single"/>
        </w:rPr>
        <w:t xml:space="preserve"> </w:t>
      </w:r>
      <w:r w:rsidR="0053738A" w:rsidRPr="0053738A">
        <w:rPr>
          <w:b/>
          <w:sz w:val="28"/>
          <w:szCs w:val="28"/>
          <w:u w:val="single"/>
        </w:rPr>
        <w:t>муниц</w:t>
      </w:r>
      <w:r w:rsidR="0053738A" w:rsidRPr="0053738A">
        <w:rPr>
          <w:b/>
          <w:sz w:val="28"/>
          <w:szCs w:val="28"/>
          <w:u w:val="single"/>
        </w:rPr>
        <w:t>и</w:t>
      </w:r>
      <w:r w:rsidR="0053738A" w:rsidRPr="0053738A">
        <w:rPr>
          <w:b/>
          <w:sz w:val="28"/>
          <w:szCs w:val="28"/>
          <w:u w:val="single"/>
        </w:rPr>
        <w:t>пал</w:t>
      </w:r>
      <w:r w:rsidR="0053738A" w:rsidRPr="0053738A">
        <w:rPr>
          <w:b/>
          <w:sz w:val="28"/>
          <w:szCs w:val="28"/>
          <w:u w:val="single"/>
        </w:rPr>
        <w:t>ь</w:t>
      </w:r>
      <w:r w:rsidR="0053738A" w:rsidRPr="0053738A">
        <w:rPr>
          <w:b/>
          <w:sz w:val="28"/>
          <w:szCs w:val="28"/>
          <w:u w:val="single"/>
        </w:rPr>
        <w:t>ной программы (комп</w:t>
      </w:r>
      <w:bookmarkStart w:id="0" w:name="_GoBack"/>
      <w:bookmarkEnd w:id="0"/>
      <w:r w:rsidR="0053738A" w:rsidRPr="0053738A">
        <w:rPr>
          <w:b/>
          <w:sz w:val="28"/>
          <w:szCs w:val="28"/>
          <w:u w:val="single"/>
        </w:rPr>
        <w:t>лексной программы)</w:t>
      </w:r>
      <w:r w:rsidR="00A809D5" w:rsidRPr="0053738A">
        <w:rPr>
          <w:b/>
          <w:sz w:val="28"/>
          <w:szCs w:val="28"/>
          <w:u w:val="single"/>
        </w:rPr>
        <w:t xml:space="preserve"> </w:t>
      </w:r>
      <w:r w:rsidR="00B72797" w:rsidRPr="0053738A">
        <w:rPr>
          <w:b/>
          <w:sz w:val="28"/>
          <w:szCs w:val="28"/>
          <w:u w:val="single"/>
        </w:rPr>
        <w:t xml:space="preserve"> признается высокой.</w:t>
      </w:r>
    </w:p>
    <w:sectPr w:rsidR="00B72797" w:rsidRPr="0053738A" w:rsidSect="00D077E0">
      <w:headerReference w:type="default" r:id="rId9"/>
      <w:pgSz w:w="11906" w:h="16838"/>
      <w:pgMar w:top="1134" w:right="851" w:bottom="1134" w:left="1701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1CA" w:rsidRDefault="00A151CA" w:rsidP="00A06504">
      <w:r>
        <w:separator/>
      </w:r>
    </w:p>
  </w:endnote>
  <w:endnote w:type="continuationSeparator" w:id="0">
    <w:p w:rsidR="00A151CA" w:rsidRDefault="00A151CA" w:rsidP="00A0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1CA" w:rsidRDefault="00A151CA" w:rsidP="00A06504">
      <w:r>
        <w:separator/>
      </w:r>
    </w:p>
  </w:footnote>
  <w:footnote w:type="continuationSeparator" w:id="0">
    <w:p w:rsidR="00A151CA" w:rsidRDefault="00A151CA" w:rsidP="00A06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938447"/>
      <w:docPartObj>
        <w:docPartGallery w:val="Page Numbers (Top of Page)"/>
        <w:docPartUnique/>
      </w:docPartObj>
    </w:sdtPr>
    <w:sdtContent>
      <w:p w:rsidR="00237077" w:rsidRDefault="002370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38A">
          <w:rPr>
            <w:noProof/>
          </w:rPr>
          <w:t>18</w:t>
        </w:r>
        <w:r>
          <w:fldChar w:fldCharType="end"/>
        </w:r>
      </w:p>
    </w:sdtContent>
  </w:sdt>
  <w:p w:rsidR="00237077" w:rsidRDefault="002370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2905"/>
    <w:multiLevelType w:val="multilevel"/>
    <w:tmpl w:val="99B4F6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1CB1E6A"/>
    <w:multiLevelType w:val="hybridMultilevel"/>
    <w:tmpl w:val="6446349C"/>
    <w:lvl w:ilvl="0" w:tplc="C012F3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4E24CB"/>
    <w:multiLevelType w:val="hybridMultilevel"/>
    <w:tmpl w:val="7E120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76366B"/>
    <w:multiLevelType w:val="hybridMultilevel"/>
    <w:tmpl w:val="F74A594C"/>
    <w:lvl w:ilvl="0" w:tplc="3384DD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E42A1"/>
    <w:multiLevelType w:val="hybridMultilevel"/>
    <w:tmpl w:val="6446349C"/>
    <w:lvl w:ilvl="0" w:tplc="C012F3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BE"/>
    <w:rsid w:val="00005670"/>
    <w:rsid w:val="00005ACB"/>
    <w:rsid w:val="00006375"/>
    <w:rsid w:val="000072C9"/>
    <w:rsid w:val="00012350"/>
    <w:rsid w:val="000147C9"/>
    <w:rsid w:val="00015516"/>
    <w:rsid w:val="0001607C"/>
    <w:rsid w:val="0001697F"/>
    <w:rsid w:val="0001791A"/>
    <w:rsid w:val="00017F31"/>
    <w:rsid w:val="00024A58"/>
    <w:rsid w:val="00026D7E"/>
    <w:rsid w:val="000320DD"/>
    <w:rsid w:val="000324C8"/>
    <w:rsid w:val="000326E5"/>
    <w:rsid w:val="00035077"/>
    <w:rsid w:val="000364A4"/>
    <w:rsid w:val="000467DD"/>
    <w:rsid w:val="000468C8"/>
    <w:rsid w:val="00046D6C"/>
    <w:rsid w:val="00052FEC"/>
    <w:rsid w:val="00054610"/>
    <w:rsid w:val="00054782"/>
    <w:rsid w:val="000550CB"/>
    <w:rsid w:val="00056D04"/>
    <w:rsid w:val="000601E6"/>
    <w:rsid w:val="00062596"/>
    <w:rsid w:val="00073B30"/>
    <w:rsid w:val="000759C9"/>
    <w:rsid w:val="00080FB7"/>
    <w:rsid w:val="000820F2"/>
    <w:rsid w:val="00083462"/>
    <w:rsid w:val="0008465A"/>
    <w:rsid w:val="000853F6"/>
    <w:rsid w:val="00085A88"/>
    <w:rsid w:val="00095FC9"/>
    <w:rsid w:val="000A197B"/>
    <w:rsid w:val="000A1A74"/>
    <w:rsid w:val="000A205D"/>
    <w:rsid w:val="000A28B3"/>
    <w:rsid w:val="000A2938"/>
    <w:rsid w:val="000A2F5A"/>
    <w:rsid w:val="000A760F"/>
    <w:rsid w:val="000B067D"/>
    <w:rsid w:val="000B1FB8"/>
    <w:rsid w:val="000B2D2B"/>
    <w:rsid w:val="000B4219"/>
    <w:rsid w:val="000B560D"/>
    <w:rsid w:val="000B5B24"/>
    <w:rsid w:val="000C0017"/>
    <w:rsid w:val="000C68E4"/>
    <w:rsid w:val="000C6F04"/>
    <w:rsid w:val="000D16CC"/>
    <w:rsid w:val="000D1B2E"/>
    <w:rsid w:val="000D223F"/>
    <w:rsid w:val="000D2396"/>
    <w:rsid w:val="000D478C"/>
    <w:rsid w:val="000D68B5"/>
    <w:rsid w:val="000E14EC"/>
    <w:rsid w:val="000E1928"/>
    <w:rsid w:val="000E506F"/>
    <w:rsid w:val="000E7C69"/>
    <w:rsid w:val="000F1299"/>
    <w:rsid w:val="000F1DAF"/>
    <w:rsid w:val="000F3B0B"/>
    <w:rsid w:val="000F404A"/>
    <w:rsid w:val="000F4392"/>
    <w:rsid w:val="000F5EA4"/>
    <w:rsid w:val="00100724"/>
    <w:rsid w:val="0010151C"/>
    <w:rsid w:val="00101850"/>
    <w:rsid w:val="001020F2"/>
    <w:rsid w:val="0010481C"/>
    <w:rsid w:val="00104928"/>
    <w:rsid w:val="00104CDC"/>
    <w:rsid w:val="00105B09"/>
    <w:rsid w:val="0010760E"/>
    <w:rsid w:val="00107807"/>
    <w:rsid w:val="001104AA"/>
    <w:rsid w:val="00110D29"/>
    <w:rsid w:val="00112759"/>
    <w:rsid w:val="001149DE"/>
    <w:rsid w:val="00116481"/>
    <w:rsid w:val="00117C44"/>
    <w:rsid w:val="001205BE"/>
    <w:rsid w:val="00120A2B"/>
    <w:rsid w:val="00127646"/>
    <w:rsid w:val="00133DD8"/>
    <w:rsid w:val="00134D9E"/>
    <w:rsid w:val="00135474"/>
    <w:rsid w:val="00137585"/>
    <w:rsid w:val="00140340"/>
    <w:rsid w:val="00145A86"/>
    <w:rsid w:val="00145BF5"/>
    <w:rsid w:val="00151A93"/>
    <w:rsid w:val="00155FB2"/>
    <w:rsid w:val="00160454"/>
    <w:rsid w:val="00160CE2"/>
    <w:rsid w:val="00161F58"/>
    <w:rsid w:val="001620C4"/>
    <w:rsid w:val="0016219F"/>
    <w:rsid w:val="001625AE"/>
    <w:rsid w:val="0016321D"/>
    <w:rsid w:val="0016361F"/>
    <w:rsid w:val="00165ADF"/>
    <w:rsid w:val="001662A1"/>
    <w:rsid w:val="00166CA9"/>
    <w:rsid w:val="00170289"/>
    <w:rsid w:val="001720D3"/>
    <w:rsid w:val="0017386B"/>
    <w:rsid w:val="00176C6E"/>
    <w:rsid w:val="001807FD"/>
    <w:rsid w:val="001828A1"/>
    <w:rsid w:val="0018373A"/>
    <w:rsid w:val="00184403"/>
    <w:rsid w:val="00187161"/>
    <w:rsid w:val="001873B6"/>
    <w:rsid w:val="00187C40"/>
    <w:rsid w:val="001907D1"/>
    <w:rsid w:val="00191C09"/>
    <w:rsid w:val="00191DD9"/>
    <w:rsid w:val="001932DC"/>
    <w:rsid w:val="001A05EC"/>
    <w:rsid w:val="001A1B8B"/>
    <w:rsid w:val="001A200A"/>
    <w:rsid w:val="001A4D63"/>
    <w:rsid w:val="001A558F"/>
    <w:rsid w:val="001A5D2F"/>
    <w:rsid w:val="001B12E5"/>
    <w:rsid w:val="001B2325"/>
    <w:rsid w:val="001B4176"/>
    <w:rsid w:val="001B495C"/>
    <w:rsid w:val="001C172D"/>
    <w:rsid w:val="001C272B"/>
    <w:rsid w:val="001D1DEB"/>
    <w:rsid w:val="001D32D6"/>
    <w:rsid w:val="001D332E"/>
    <w:rsid w:val="001D5605"/>
    <w:rsid w:val="001D698A"/>
    <w:rsid w:val="001D7973"/>
    <w:rsid w:val="001E021D"/>
    <w:rsid w:val="001E177B"/>
    <w:rsid w:val="001E51C6"/>
    <w:rsid w:val="001E577A"/>
    <w:rsid w:val="001E6CBC"/>
    <w:rsid w:val="001F085E"/>
    <w:rsid w:val="001F0A0C"/>
    <w:rsid w:val="001F3DC9"/>
    <w:rsid w:val="001F490D"/>
    <w:rsid w:val="001F57C7"/>
    <w:rsid w:val="00200C74"/>
    <w:rsid w:val="0020233C"/>
    <w:rsid w:val="00203D16"/>
    <w:rsid w:val="00205793"/>
    <w:rsid w:val="00205B15"/>
    <w:rsid w:val="00213A1A"/>
    <w:rsid w:val="00216AEA"/>
    <w:rsid w:val="00217B66"/>
    <w:rsid w:val="00224091"/>
    <w:rsid w:val="002243DF"/>
    <w:rsid w:val="0022627E"/>
    <w:rsid w:val="00226C77"/>
    <w:rsid w:val="00231EBA"/>
    <w:rsid w:val="00233584"/>
    <w:rsid w:val="0023453E"/>
    <w:rsid w:val="0023635B"/>
    <w:rsid w:val="00236D87"/>
    <w:rsid w:val="00237077"/>
    <w:rsid w:val="00241753"/>
    <w:rsid w:val="0024446C"/>
    <w:rsid w:val="0024591A"/>
    <w:rsid w:val="0024797C"/>
    <w:rsid w:val="00250B33"/>
    <w:rsid w:val="00252AEB"/>
    <w:rsid w:val="00253AEC"/>
    <w:rsid w:val="00255A6A"/>
    <w:rsid w:val="002568AA"/>
    <w:rsid w:val="00260121"/>
    <w:rsid w:val="00262F1B"/>
    <w:rsid w:val="002635AE"/>
    <w:rsid w:val="00263FF5"/>
    <w:rsid w:val="0026542E"/>
    <w:rsid w:val="00267DCB"/>
    <w:rsid w:val="0027300C"/>
    <w:rsid w:val="00274048"/>
    <w:rsid w:val="00274809"/>
    <w:rsid w:val="00276245"/>
    <w:rsid w:val="0027771A"/>
    <w:rsid w:val="00281C8E"/>
    <w:rsid w:val="00282D02"/>
    <w:rsid w:val="00284D91"/>
    <w:rsid w:val="00285B56"/>
    <w:rsid w:val="00285C0A"/>
    <w:rsid w:val="002862FB"/>
    <w:rsid w:val="00286446"/>
    <w:rsid w:val="00290701"/>
    <w:rsid w:val="002937BA"/>
    <w:rsid w:val="002946C8"/>
    <w:rsid w:val="0029499B"/>
    <w:rsid w:val="00297351"/>
    <w:rsid w:val="002A1497"/>
    <w:rsid w:val="002A2761"/>
    <w:rsid w:val="002A2A66"/>
    <w:rsid w:val="002A30E0"/>
    <w:rsid w:val="002A3286"/>
    <w:rsid w:val="002A355B"/>
    <w:rsid w:val="002A523B"/>
    <w:rsid w:val="002A5677"/>
    <w:rsid w:val="002A6A62"/>
    <w:rsid w:val="002A73F4"/>
    <w:rsid w:val="002B0A4E"/>
    <w:rsid w:val="002B326A"/>
    <w:rsid w:val="002B4163"/>
    <w:rsid w:val="002B5D68"/>
    <w:rsid w:val="002B60E4"/>
    <w:rsid w:val="002C0D75"/>
    <w:rsid w:val="002C3C06"/>
    <w:rsid w:val="002C56CF"/>
    <w:rsid w:val="002C6FD3"/>
    <w:rsid w:val="002D1174"/>
    <w:rsid w:val="002D1C8C"/>
    <w:rsid w:val="002D241C"/>
    <w:rsid w:val="002D473E"/>
    <w:rsid w:val="002D7679"/>
    <w:rsid w:val="002E23EF"/>
    <w:rsid w:val="002E3029"/>
    <w:rsid w:val="002E413D"/>
    <w:rsid w:val="002E4BB7"/>
    <w:rsid w:val="002E64D5"/>
    <w:rsid w:val="002E783B"/>
    <w:rsid w:val="002F031B"/>
    <w:rsid w:val="002F1C28"/>
    <w:rsid w:val="002F6106"/>
    <w:rsid w:val="002F65E2"/>
    <w:rsid w:val="002F681E"/>
    <w:rsid w:val="002F7EDD"/>
    <w:rsid w:val="00303951"/>
    <w:rsid w:val="003046F1"/>
    <w:rsid w:val="003058E0"/>
    <w:rsid w:val="003107D1"/>
    <w:rsid w:val="00313979"/>
    <w:rsid w:val="00317287"/>
    <w:rsid w:val="0032628E"/>
    <w:rsid w:val="0032707F"/>
    <w:rsid w:val="00332183"/>
    <w:rsid w:val="00333940"/>
    <w:rsid w:val="00335219"/>
    <w:rsid w:val="0033741B"/>
    <w:rsid w:val="00337481"/>
    <w:rsid w:val="00340757"/>
    <w:rsid w:val="003421DB"/>
    <w:rsid w:val="003447BC"/>
    <w:rsid w:val="00345BED"/>
    <w:rsid w:val="003461E1"/>
    <w:rsid w:val="00347CA4"/>
    <w:rsid w:val="00353E25"/>
    <w:rsid w:val="0035434A"/>
    <w:rsid w:val="00355ADB"/>
    <w:rsid w:val="003566D6"/>
    <w:rsid w:val="00357100"/>
    <w:rsid w:val="003626C6"/>
    <w:rsid w:val="0036528E"/>
    <w:rsid w:val="003656AC"/>
    <w:rsid w:val="0036573F"/>
    <w:rsid w:val="00370AB0"/>
    <w:rsid w:val="00372AE2"/>
    <w:rsid w:val="003741A9"/>
    <w:rsid w:val="0037428F"/>
    <w:rsid w:val="00374508"/>
    <w:rsid w:val="00376D2E"/>
    <w:rsid w:val="00381415"/>
    <w:rsid w:val="0038373A"/>
    <w:rsid w:val="00383C5F"/>
    <w:rsid w:val="003847B8"/>
    <w:rsid w:val="00385C24"/>
    <w:rsid w:val="0039060D"/>
    <w:rsid w:val="00392372"/>
    <w:rsid w:val="00392726"/>
    <w:rsid w:val="0039313C"/>
    <w:rsid w:val="003A0465"/>
    <w:rsid w:val="003A1D0C"/>
    <w:rsid w:val="003A2D40"/>
    <w:rsid w:val="003A6D42"/>
    <w:rsid w:val="003A6FD7"/>
    <w:rsid w:val="003B007A"/>
    <w:rsid w:val="003B0B21"/>
    <w:rsid w:val="003B3500"/>
    <w:rsid w:val="003B42B1"/>
    <w:rsid w:val="003C06A9"/>
    <w:rsid w:val="003C0B51"/>
    <w:rsid w:val="003C239C"/>
    <w:rsid w:val="003C254B"/>
    <w:rsid w:val="003C2ABB"/>
    <w:rsid w:val="003C5A9C"/>
    <w:rsid w:val="003D0112"/>
    <w:rsid w:val="003D1073"/>
    <w:rsid w:val="003D32A5"/>
    <w:rsid w:val="003E0344"/>
    <w:rsid w:val="003E13D6"/>
    <w:rsid w:val="003E64F2"/>
    <w:rsid w:val="003F0194"/>
    <w:rsid w:val="003F0EB1"/>
    <w:rsid w:val="003F356B"/>
    <w:rsid w:val="003F5259"/>
    <w:rsid w:val="00400F5C"/>
    <w:rsid w:val="00401505"/>
    <w:rsid w:val="004037FE"/>
    <w:rsid w:val="0040648D"/>
    <w:rsid w:val="004117BA"/>
    <w:rsid w:val="00411B0D"/>
    <w:rsid w:val="00417AFC"/>
    <w:rsid w:val="00423551"/>
    <w:rsid w:val="00423857"/>
    <w:rsid w:val="00424E4D"/>
    <w:rsid w:val="004270C8"/>
    <w:rsid w:val="004307B7"/>
    <w:rsid w:val="004321A8"/>
    <w:rsid w:val="00433CF2"/>
    <w:rsid w:val="00433EBE"/>
    <w:rsid w:val="00434794"/>
    <w:rsid w:val="004359D6"/>
    <w:rsid w:val="00435A4C"/>
    <w:rsid w:val="0043740C"/>
    <w:rsid w:val="00437E3E"/>
    <w:rsid w:val="00444FC5"/>
    <w:rsid w:val="0044773B"/>
    <w:rsid w:val="004547F8"/>
    <w:rsid w:val="00454EF8"/>
    <w:rsid w:val="00456EFB"/>
    <w:rsid w:val="00460260"/>
    <w:rsid w:val="00461147"/>
    <w:rsid w:val="00461CFB"/>
    <w:rsid w:val="00466820"/>
    <w:rsid w:val="00467214"/>
    <w:rsid w:val="0047041B"/>
    <w:rsid w:val="00472A24"/>
    <w:rsid w:val="00473F90"/>
    <w:rsid w:val="00476C53"/>
    <w:rsid w:val="00477B47"/>
    <w:rsid w:val="00477ED3"/>
    <w:rsid w:val="00481D6A"/>
    <w:rsid w:val="00482EFF"/>
    <w:rsid w:val="004839E9"/>
    <w:rsid w:val="004844C5"/>
    <w:rsid w:val="004844CE"/>
    <w:rsid w:val="004848C8"/>
    <w:rsid w:val="00485D22"/>
    <w:rsid w:val="00490478"/>
    <w:rsid w:val="00493198"/>
    <w:rsid w:val="00493714"/>
    <w:rsid w:val="004944BC"/>
    <w:rsid w:val="00494631"/>
    <w:rsid w:val="00494901"/>
    <w:rsid w:val="00495B3D"/>
    <w:rsid w:val="004A083E"/>
    <w:rsid w:val="004A112F"/>
    <w:rsid w:val="004A5DEA"/>
    <w:rsid w:val="004B1159"/>
    <w:rsid w:val="004B2294"/>
    <w:rsid w:val="004B2DF3"/>
    <w:rsid w:val="004B60DB"/>
    <w:rsid w:val="004B72FC"/>
    <w:rsid w:val="004C05FE"/>
    <w:rsid w:val="004C45B5"/>
    <w:rsid w:val="004C7089"/>
    <w:rsid w:val="004D0587"/>
    <w:rsid w:val="004D2B2C"/>
    <w:rsid w:val="004D6332"/>
    <w:rsid w:val="004D662A"/>
    <w:rsid w:val="004D695B"/>
    <w:rsid w:val="004D6976"/>
    <w:rsid w:val="004E2160"/>
    <w:rsid w:val="004E5607"/>
    <w:rsid w:val="004E5D16"/>
    <w:rsid w:val="004F0123"/>
    <w:rsid w:val="004F1CF8"/>
    <w:rsid w:val="00500270"/>
    <w:rsid w:val="005003B3"/>
    <w:rsid w:val="0050243C"/>
    <w:rsid w:val="005031EC"/>
    <w:rsid w:val="00505490"/>
    <w:rsid w:val="0051132A"/>
    <w:rsid w:val="00514EC8"/>
    <w:rsid w:val="00514EFE"/>
    <w:rsid w:val="00515556"/>
    <w:rsid w:val="00516B67"/>
    <w:rsid w:val="0052239F"/>
    <w:rsid w:val="00522676"/>
    <w:rsid w:val="005226A2"/>
    <w:rsid w:val="00525230"/>
    <w:rsid w:val="005307FD"/>
    <w:rsid w:val="005336DD"/>
    <w:rsid w:val="00533E23"/>
    <w:rsid w:val="0053551B"/>
    <w:rsid w:val="00536369"/>
    <w:rsid w:val="00536B6D"/>
    <w:rsid w:val="0053738A"/>
    <w:rsid w:val="005407D0"/>
    <w:rsid w:val="00542A91"/>
    <w:rsid w:val="00543264"/>
    <w:rsid w:val="00544234"/>
    <w:rsid w:val="0054753C"/>
    <w:rsid w:val="00550669"/>
    <w:rsid w:val="0055392B"/>
    <w:rsid w:val="00553D1E"/>
    <w:rsid w:val="00554077"/>
    <w:rsid w:val="005541A2"/>
    <w:rsid w:val="00555A5E"/>
    <w:rsid w:val="00560182"/>
    <w:rsid w:val="00560769"/>
    <w:rsid w:val="00560D75"/>
    <w:rsid w:val="00560F82"/>
    <w:rsid w:val="00560FD4"/>
    <w:rsid w:val="00561D80"/>
    <w:rsid w:val="0056575A"/>
    <w:rsid w:val="00566941"/>
    <w:rsid w:val="00567B2C"/>
    <w:rsid w:val="00571A0E"/>
    <w:rsid w:val="00571CF3"/>
    <w:rsid w:val="00573BE4"/>
    <w:rsid w:val="00575230"/>
    <w:rsid w:val="00575493"/>
    <w:rsid w:val="00577315"/>
    <w:rsid w:val="00582C2D"/>
    <w:rsid w:val="00583159"/>
    <w:rsid w:val="0058502E"/>
    <w:rsid w:val="00586AE1"/>
    <w:rsid w:val="005878A2"/>
    <w:rsid w:val="005915A8"/>
    <w:rsid w:val="00592B94"/>
    <w:rsid w:val="00592E07"/>
    <w:rsid w:val="00593563"/>
    <w:rsid w:val="00597B3C"/>
    <w:rsid w:val="005A089C"/>
    <w:rsid w:val="005A0BC4"/>
    <w:rsid w:val="005A1050"/>
    <w:rsid w:val="005A3849"/>
    <w:rsid w:val="005A45A4"/>
    <w:rsid w:val="005A5611"/>
    <w:rsid w:val="005A637D"/>
    <w:rsid w:val="005B04CA"/>
    <w:rsid w:val="005B15F7"/>
    <w:rsid w:val="005B382F"/>
    <w:rsid w:val="005B45FF"/>
    <w:rsid w:val="005B6137"/>
    <w:rsid w:val="005B6F6E"/>
    <w:rsid w:val="005B7B37"/>
    <w:rsid w:val="005C10C3"/>
    <w:rsid w:val="005C3104"/>
    <w:rsid w:val="005C4BC6"/>
    <w:rsid w:val="005D1716"/>
    <w:rsid w:val="005E1DDE"/>
    <w:rsid w:val="005E4D49"/>
    <w:rsid w:val="005E6136"/>
    <w:rsid w:val="005E6CEF"/>
    <w:rsid w:val="005F0118"/>
    <w:rsid w:val="005F3BBE"/>
    <w:rsid w:val="005F44DC"/>
    <w:rsid w:val="005F4780"/>
    <w:rsid w:val="005F57C0"/>
    <w:rsid w:val="005F7099"/>
    <w:rsid w:val="00600EE5"/>
    <w:rsid w:val="0060131D"/>
    <w:rsid w:val="006031DC"/>
    <w:rsid w:val="00604ECC"/>
    <w:rsid w:val="00607DB2"/>
    <w:rsid w:val="0061079B"/>
    <w:rsid w:val="00611DCC"/>
    <w:rsid w:val="00611FED"/>
    <w:rsid w:val="0061396D"/>
    <w:rsid w:val="00615B20"/>
    <w:rsid w:val="00616737"/>
    <w:rsid w:val="00620822"/>
    <w:rsid w:val="0062370F"/>
    <w:rsid w:val="00625122"/>
    <w:rsid w:val="00625523"/>
    <w:rsid w:val="006279D5"/>
    <w:rsid w:val="00630CA7"/>
    <w:rsid w:val="006317B4"/>
    <w:rsid w:val="00633259"/>
    <w:rsid w:val="00644D1E"/>
    <w:rsid w:val="006453D6"/>
    <w:rsid w:val="0064695A"/>
    <w:rsid w:val="00646E67"/>
    <w:rsid w:val="00650FE2"/>
    <w:rsid w:val="00657809"/>
    <w:rsid w:val="006579C6"/>
    <w:rsid w:val="006600E9"/>
    <w:rsid w:val="00665418"/>
    <w:rsid w:val="00666F8E"/>
    <w:rsid w:val="006679F4"/>
    <w:rsid w:val="00672555"/>
    <w:rsid w:val="00676834"/>
    <w:rsid w:val="0068233A"/>
    <w:rsid w:val="006824BB"/>
    <w:rsid w:val="00683DC6"/>
    <w:rsid w:val="00684B7B"/>
    <w:rsid w:val="0068529C"/>
    <w:rsid w:val="00687AB6"/>
    <w:rsid w:val="006901D6"/>
    <w:rsid w:val="00691B8D"/>
    <w:rsid w:val="00693240"/>
    <w:rsid w:val="00694440"/>
    <w:rsid w:val="0069497B"/>
    <w:rsid w:val="00695BC2"/>
    <w:rsid w:val="0069646C"/>
    <w:rsid w:val="00696BBB"/>
    <w:rsid w:val="0069778A"/>
    <w:rsid w:val="006A4C7A"/>
    <w:rsid w:val="006A5B88"/>
    <w:rsid w:val="006A6297"/>
    <w:rsid w:val="006B032A"/>
    <w:rsid w:val="006B2D43"/>
    <w:rsid w:val="006B376D"/>
    <w:rsid w:val="006B3792"/>
    <w:rsid w:val="006B3AA7"/>
    <w:rsid w:val="006B3DBA"/>
    <w:rsid w:val="006C00A4"/>
    <w:rsid w:val="006C0B28"/>
    <w:rsid w:val="006C32DD"/>
    <w:rsid w:val="006C3788"/>
    <w:rsid w:val="006C5078"/>
    <w:rsid w:val="006D0319"/>
    <w:rsid w:val="006D3F89"/>
    <w:rsid w:val="006D4FDC"/>
    <w:rsid w:val="006D54ED"/>
    <w:rsid w:val="006D7DFB"/>
    <w:rsid w:val="006D7EA2"/>
    <w:rsid w:val="006E6FC7"/>
    <w:rsid w:val="006E70D8"/>
    <w:rsid w:val="006E73B9"/>
    <w:rsid w:val="006F051A"/>
    <w:rsid w:val="006F0F0A"/>
    <w:rsid w:val="006F1358"/>
    <w:rsid w:val="006F140D"/>
    <w:rsid w:val="006F2880"/>
    <w:rsid w:val="006F7DF6"/>
    <w:rsid w:val="00700BAF"/>
    <w:rsid w:val="007010E4"/>
    <w:rsid w:val="0070445B"/>
    <w:rsid w:val="0071042C"/>
    <w:rsid w:val="007116EA"/>
    <w:rsid w:val="007121A8"/>
    <w:rsid w:val="00715E16"/>
    <w:rsid w:val="00716871"/>
    <w:rsid w:val="00716F3D"/>
    <w:rsid w:val="0072174D"/>
    <w:rsid w:val="00721760"/>
    <w:rsid w:val="007219CB"/>
    <w:rsid w:val="00723F09"/>
    <w:rsid w:val="00730B98"/>
    <w:rsid w:val="00730E69"/>
    <w:rsid w:val="007330FA"/>
    <w:rsid w:val="0073774A"/>
    <w:rsid w:val="00740213"/>
    <w:rsid w:val="00740A6F"/>
    <w:rsid w:val="0074231B"/>
    <w:rsid w:val="00744FC4"/>
    <w:rsid w:val="0074630A"/>
    <w:rsid w:val="00746F6C"/>
    <w:rsid w:val="007477F9"/>
    <w:rsid w:val="00747AE4"/>
    <w:rsid w:val="007517A5"/>
    <w:rsid w:val="00756764"/>
    <w:rsid w:val="0075682A"/>
    <w:rsid w:val="00766FD6"/>
    <w:rsid w:val="00770020"/>
    <w:rsid w:val="00771EC0"/>
    <w:rsid w:val="00772601"/>
    <w:rsid w:val="007742AF"/>
    <w:rsid w:val="007803E3"/>
    <w:rsid w:val="007811E4"/>
    <w:rsid w:val="00781DC0"/>
    <w:rsid w:val="0078273A"/>
    <w:rsid w:val="00783AF4"/>
    <w:rsid w:val="007852B3"/>
    <w:rsid w:val="00786564"/>
    <w:rsid w:val="0078771A"/>
    <w:rsid w:val="0079263B"/>
    <w:rsid w:val="007950DD"/>
    <w:rsid w:val="007962F1"/>
    <w:rsid w:val="007A0395"/>
    <w:rsid w:val="007A37B7"/>
    <w:rsid w:val="007A5B57"/>
    <w:rsid w:val="007B5DFD"/>
    <w:rsid w:val="007B7CA0"/>
    <w:rsid w:val="007C0133"/>
    <w:rsid w:val="007C056D"/>
    <w:rsid w:val="007C12A7"/>
    <w:rsid w:val="007C512B"/>
    <w:rsid w:val="007C546F"/>
    <w:rsid w:val="007D078C"/>
    <w:rsid w:val="007D0AB8"/>
    <w:rsid w:val="007D6363"/>
    <w:rsid w:val="007D757D"/>
    <w:rsid w:val="007E15E4"/>
    <w:rsid w:val="007E296C"/>
    <w:rsid w:val="007E4B6B"/>
    <w:rsid w:val="007F01A9"/>
    <w:rsid w:val="007F25B4"/>
    <w:rsid w:val="007F2E7E"/>
    <w:rsid w:val="007F7B1A"/>
    <w:rsid w:val="008003CC"/>
    <w:rsid w:val="0080114D"/>
    <w:rsid w:val="00815249"/>
    <w:rsid w:val="008154A1"/>
    <w:rsid w:val="008222D5"/>
    <w:rsid w:val="00823248"/>
    <w:rsid w:val="00825DC4"/>
    <w:rsid w:val="00826276"/>
    <w:rsid w:val="00832D78"/>
    <w:rsid w:val="00834C6C"/>
    <w:rsid w:val="00836676"/>
    <w:rsid w:val="00842143"/>
    <w:rsid w:val="00846B0E"/>
    <w:rsid w:val="008507F3"/>
    <w:rsid w:val="00850864"/>
    <w:rsid w:val="00852E08"/>
    <w:rsid w:val="0085542C"/>
    <w:rsid w:val="00861342"/>
    <w:rsid w:val="008625DD"/>
    <w:rsid w:val="00862ACA"/>
    <w:rsid w:val="008638FD"/>
    <w:rsid w:val="00863969"/>
    <w:rsid w:val="008657FF"/>
    <w:rsid w:val="00866BAA"/>
    <w:rsid w:val="00867430"/>
    <w:rsid w:val="00872D46"/>
    <w:rsid w:val="00873790"/>
    <w:rsid w:val="00874D71"/>
    <w:rsid w:val="00875C32"/>
    <w:rsid w:val="008772B5"/>
    <w:rsid w:val="0087771F"/>
    <w:rsid w:val="00877A75"/>
    <w:rsid w:val="00877C97"/>
    <w:rsid w:val="008818E9"/>
    <w:rsid w:val="008823BF"/>
    <w:rsid w:val="00887B8D"/>
    <w:rsid w:val="0089210B"/>
    <w:rsid w:val="00892583"/>
    <w:rsid w:val="00893DDA"/>
    <w:rsid w:val="00895380"/>
    <w:rsid w:val="00895E0E"/>
    <w:rsid w:val="008978BD"/>
    <w:rsid w:val="008A131B"/>
    <w:rsid w:val="008A2C3D"/>
    <w:rsid w:val="008A2FC3"/>
    <w:rsid w:val="008A32AF"/>
    <w:rsid w:val="008B485E"/>
    <w:rsid w:val="008B4B36"/>
    <w:rsid w:val="008B7443"/>
    <w:rsid w:val="008C0AB2"/>
    <w:rsid w:val="008C0E41"/>
    <w:rsid w:val="008C3B96"/>
    <w:rsid w:val="008D183A"/>
    <w:rsid w:val="008D2844"/>
    <w:rsid w:val="008D2A89"/>
    <w:rsid w:val="008D5C17"/>
    <w:rsid w:val="008E53CB"/>
    <w:rsid w:val="008E566D"/>
    <w:rsid w:val="008E59AC"/>
    <w:rsid w:val="008E7E64"/>
    <w:rsid w:val="008F02CD"/>
    <w:rsid w:val="008F26BB"/>
    <w:rsid w:val="008F4E93"/>
    <w:rsid w:val="008F5576"/>
    <w:rsid w:val="008F6CC3"/>
    <w:rsid w:val="008F78F3"/>
    <w:rsid w:val="008F7E38"/>
    <w:rsid w:val="0090345D"/>
    <w:rsid w:val="00904232"/>
    <w:rsid w:val="0090489F"/>
    <w:rsid w:val="00904D66"/>
    <w:rsid w:val="00905CE9"/>
    <w:rsid w:val="009128E1"/>
    <w:rsid w:val="00913384"/>
    <w:rsid w:val="00915EE3"/>
    <w:rsid w:val="00916D42"/>
    <w:rsid w:val="00920F3C"/>
    <w:rsid w:val="00925CB5"/>
    <w:rsid w:val="00932C7D"/>
    <w:rsid w:val="0093538B"/>
    <w:rsid w:val="00937974"/>
    <w:rsid w:val="00937C45"/>
    <w:rsid w:val="00941111"/>
    <w:rsid w:val="00941417"/>
    <w:rsid w:val="00941DC4"/>
    <w:rsid w:val="0094428C"/>
    <w:rsid w:val="009450A4"/>
    <w:rsid w:val="0094526B"/>
    <w:rsid w:val="0094666F"/>
    <w:rsid w:val="00947EF8"/>
    <w:rsid w:val="0095031A"/>
    <w:rsid w:val="009523D1"/>
    <w:rsid w:val="00952BAA"/>
    <w:rsid w:val="00955EB9"/>
    <w:rsid w:val="00956865"/>
    <w:rsid w:val="00957401"/>
    <w:rsid w:val="00962B5E"/>
    <w:rsid w:val="00963061"/>
    <w:rsid w:val="009635EC"/>
    <w:rsid w:val="00967E16"/>
    <w:rsid w:val="00976E6E"/>
    <w:rsid w:val="00977CCB"/>
    <w:rsid w:val="0098072A"/>
    <w:rsid w:val="00980FDA"/>
    <w:rsid w:val="00981A9C"/>
    <w:rsid w:val="00982F3B"/>
    <w:rsid w:val="009865F7"/>
    <w:rsid w:val="00987596"/>
    <w:rsid w:val="00992EAB"/>
    <w:rsid w:val="00996A87"/>
    <w:rsid w:val="009A048F"/>
    <w:rsid w:val="009A0EB8"/>
    <w:rsid w:val="009A16F9"/>
    <w:rsid w:val="009A27A5"/>
    <w:rsid w:val="009B0D88"/>
    <w:rsid w:val="009B2754"/>
    <w:rsid w:val="009B4DAC"/>
    <w:rsid w:val="009B7C86"/>
    <w:rsid w:val="009C0A8A"/>
    <w:rsid w:val="009C186B"/>
    <w:rsid w:val="009C1FB1"/>
    <w:rsid w:val="009C32EC"/>
    <w:rsid w:val="009C6205"/>
    <w:rsid w:val="009C7BF8"/>
    <w:rsid w:val="009D2A0D"/>
    <w:rsid w:val="009D3BD4"/>
    <w:rsid w:val="009E1AA3"/>
    <w:rsid w:val="009E34C2"/>
    <w:rsid w:val="009E4272"/>
    <w:rsid w:val="009E5648"/>
    <w:rsid w:val="009F02FB"/>
    <w:rsid w:val="009F44E7"/>
    <w:rsid w:val="009F5A4C"/>
    <w:rsid w:val="00A04595"/>
    <w:rsid w:val="00A06504"/>
    <w:rsid w:val="00A06E4A"/>
    <w:rsid w:val="00A1257B"/>
    <w:rsid w:val="00A128DF"/>
    <w:rsid w:val="00A133C0"/>
    <w:rsid w:val="00A151CA"/>
    <w:rsid w:val="00A16A82"/>
    <w:rsid w:val="00A22472"/>
    <w:rsid w:val="00A23A29"/>
    <w:rsid w:val="00A2730E"/>
    <w:rsid w:val="00A3791E"/>
    <w:rsid w:val="00A407A0"/>
    <w:rsid w:val="00A41C51"/>
    <w:rsid w:val="00A422C4"/>
    <w:rsid w:val="00A43C12"/>
    <w:rsid w:val="00A45E73"/>
    <w:rsid w:val="00A504B8"/>
    <w:rsid w:val="00A50B14"/>
    <w:rsid w:val="00A50CB8"/>
    <w:rsid w:val="00A5414B"/>
    <w:rsid w:val="00A63B11"/>
    <w:rsid w:val="00A6723A"/>
    <w:rsid w:val="00A71838"/>
    <w:rsid w:val="00A72D3E"/>
    <w:rsid w:val="00A74C21"/>
    <w:rsid w:val="00A76BFE"/>
    <w:rsid w:val="00A809D5"/>
    <w:rsid w:val="00A80AFE"/>
    <w:rsid w:val="00A87914"/>
    <w:rsid w:val="00A9084B"/>
    <w:rsid w:val="00A92B4C"/>
    <w:rsid w:val="00A9427C"/>
    <w:rsid w:val="00A94A86"/>
    <w:rsid w:val="00A969D2"/>
    <w:rsid w:val="00A978FF"/>
    <w:rsid w:val="00AA6405"/>
    <w:rsid w:val="00AA68BB"/>
    <w:rsid w:val="00AA6ED5"/>
    <w:rsid w:val="00AB35F3"/>
    <w:rsid w:val="00AB3B97"/>
    <w:rsid w:val="00AB4F6C"/>
    <w:rsid w:val="00AB51CB"/>
    <w:rsid w:val="00AB6F09"/>
    <w:rsid w:val="00AC0826"/>
    <w:rsid w:val="00AC1938"/>
    <w:rsid w:val="00AC264E"/>
    <w:rsid w:val="00AC4E4D"/>
    <w:rsid w:val="00AC505C"/>
    <w:rsid w:val="00AC5EE8"/>
    <w:rsid w:val="00AC782B"/>
    <w:rsid w:val="00AD1790"/>
    <w:rsid w:val="00AD2427"/>
    <w:rsid w:val="00AD7278"/>
    <w:rsid w:val="00AD7B14"/>
    <w:rsid w:val="00AE1F53"/>
    <w:rsid w:val="00AE3E99"/>
    <w:rsid w:val="00AE4D1C"/>
    <w:rsid w:val="00AE5150"/>
    <w:rsid w:val="00AE5708"/>
    <w:rsid w:val="00AE57B6"/>
    <w:rsid w:val="00AE66C4"/>
    <w:rsid w:val="00AF313D"/>
    <w:rsid w:val="00AF3BD0"/>
    <w:rsid w:val="00AF4F99"/>
    <w:rsid w:val="00B00F8B"/>
    <w:rsid w:val="00B03608"/>
    <w:rsid w:val="00B04167"/>
    <w:rsid w:val="00B04333"/>
    <w:rsid w:val="00B11333"/>
    <w:rsid w:val="00B11AF1"/>
    <w:rsid w:val="00B126BC"/>
    <w:rsid w:val="00B13152"/>
    <w:rsid w:val="00B13B5F"/>
    <w:rsid w:val="00B158DE"/>
    <w:rsid w:val="00B15BAF"/>
    <w:rsid w:val="00B20D1A"/>
    <w:rsid w:val="00B216C1"/>
    <w:rsid w:val="00B22490"/>
    <w:rsid w:val="00B23B92"/>
    <w:rsid w:val="00B243A1"/>
    <w:rsid w:val="00B24B05"/>
    <w:rsid w:val="00B27569"/>
    <w:rsid w:val="00B30516"/>
    <w:rsid w:val="00B30C39"/>
    <w:rsid w:val="00B3766A"/>
    <w:rsid w:val="00B377B1"/>
    <w:rsid w:val="00B40475"/>
    <w:rsid w:val="00B44892"/>
    <w:rsid w:val="00B469D1"/>
    <w:rsid w:val="00B46D9A"/>
    <w:rsid w:val="00B47530"/>
    <w:rsid w:val="00B52943"/>
    <w:rsid w:val="00B53E14"/>
    <w:rsid w:val="00B5489C"/>
    <w:rsid w:val="00B55910"/>
    <w:rsid w:val="00B55E63"/>
    <w:rsid w:val="00B5621A"/>
    <w:rsid w:val="00B61FE8"/>
    <w:rsid w:val="00B63080"/>
    <w:rsid w:val="00B63687"/>
    <w:rsid w:val="00B64FC0"/>
    <w:rsid w:val="00B654F3"/>
    <w:rsid w:val="00B718B4"/>
    <w:rsid w:val="00B72797"/>
    <w:rsid w:val="00B72921"/>
    <w:rsid w:val="00B8106B"/>
    <w:rsid w:val="00B85770"/>
    <w:rsid w:val="00B85CCC"/>
    <w:rsid w:val="00B86904"/>
    <w:rsid w:val="00B87029"/>
    <w:rsid w:val="00B90D27"/>
    <w:rsid w:val="00B92811"/>
    <w:rsid w:val="00B9415F"/>
    <w:rsid w:val="00B9766A"/>
    <w:rsid w:val="00B97967"/>
    <w:rsid w:val="00B97A47"/>
    <w:rsid w:val="00BA1563"/>
    <w:rsid w:val="00BA1618"/>
    <w:rsid w:val="00BA6392"/>
    <w:rsid w:val="00BA7F72"/>
    <w:rsid w:val="00BB22DE"/>
    <w:rsid w:val="00BB3148"/>
    <w:rsid w:val="00BC0F7D"/>
    <w:rsid w:val="00BC1135"/>
    <w:rsid w:val="00BC1B52"/>
    <w:rsid w:val="00BC414D"/>
    <w:rsid w:val="00BC5E84"/>
    <w:rsid w:val="00BC6933"/>
    <w:rsid w:val="00BE067F"/>
    <w:rsid w:val="00BE1393"/>
    <w:rsid w:val="00BE1A64"/>
    <w:rsid w:val="00BE3DD7"/>
    <w:rsid w:val="00BE50F3"/>
    <w:rsid w:val="00BF21DD"/>
    <w:rsid w:val="00BF3848"/>
    <w:rsid w:val="00BF485E"/>
    <w:rsid w:val="00BF52E6"/>
    <w:rsid w:val="00BF7EF5"/>
    <w:rsid w:val="00C00A62"/>
    <w:rsid w:val="00C0145E"/>
    <w:rsid w:val="00C055A5"/>
    <w:rsid w:val="00C0633C"/>
    <w:rsid w:val="00C06F8E"/>
    <w:rsid w:val="00C07815"/>
    <w:rsid w:val="00C154FF"/>
    <w:rsid w:val="00C16326"/>
    <w:rsid w:val="00C17466"/>
    <w:rsid w:val="00C2066B"/>
    <w:rsid w:val="00C239FE"/>
    <w:rsid w:val="00C241C6"/>
    <w:rsid w:val="00C24444"/>
    <w:rsid w:val="00C250FB"/>
    <w:rsid w:val="00C3032E"/>
    <w:rsid w:val="00C32175"/>
    <w:rsid w:val="00C32700"/>
    <w:rsid w:val="00C34D4D"/>
    <w:rsid w:val="00C354F9"/>
    <w:rsid w:val="00C376C8"/>
    <w:rsid w:val="00C40435"/>
    <w:rsid w:val="00C407F0"/>
    <w:rsid w:val="00C40EE1"/>
    <w:rsid w:val="00C43186"/>
    <w:rsid w:val="00C4661D"/>
    <w:rsid w:val="00C527FE"/>
    <w:rsid w:val="00C532D9"/>
    <w:rsid w:val="00C5414E"/>
    <w:rsid w:val="00C575BA"/>
    <w:rsid w:val="00C578EE"/>
    <w:rsid w:val="00C62A3B"/>
    <w:rsid w:val="00C632CF"/>
    <w:rsid w:val="00C63316"/>
    <w:rsid w:val="00C6623C"/>
    <w:rsid w:val="00C66AE3"/>
    <w:rsid w:val="00C67821"/>
    <w:rsid w:val="00C71E18"/>
    <w:rsid w:val="00C7332E"/>
    <w:rsid w:val="00C75132"/>
    <w:rsid w:val="00C8026F"/>
    <w:rsid w:val="00C82066"/>
    <w:rsid w:val="00C825F9"/>
    <w:rsid w:val="00C8693B"/>
    <w:rsid w:val="00C86F69"/>
    <w:rsid w:val="00C90CFF"/>
    <w:rsid w:val="00C92693"/>
    <w:rsid w:val="00CA08DE"/>
    <w:rsid w:val="00CA1F6A"/>
    <w:rsid w:val="00CA5EA0"/>
    <w:rsid w:val="00CB19D3"/>
    <w:rsid w:val="00CB4733"/>
    <w:rsid w:val="00CB713B"/>
    <w:rsid w:val="00CC2DC3"/>
    <w:rsid w:val="00CC2EFA"/>
    <w:rsid w:val="00CC3142"/>
    <w:rsid w:val="00CC4E59"/>
    <w:rsid w:val="00CD0629"/>
    <w:rsid w:val="00CD30A7"/>
    <w:rsid w:val="00CD6FF5"/>
    <w:rsid w:val="00CE0ACA"/>
    <w:rsid w:val="00CE15C8"/>
    <w:rsid w:val="00CE189A"/>
    <w:rsid w:val="00CE2BD8"/>
    <w:rsid w:val="00CF0C33"/>
    <w:rsid w:val="00CF0C6F"/>
    <w:rsid w:val="00CF11EA"/>
    <w:rsid w:val="00CF176C"/>
    <w:rsid w:val="00CF1B2A"/>
    <w:rsid w:val="00CF4346"/>
    <w:rsid w:val="00CF4DF0"/>
    <w:rsid w:val="00CF6FC8"/>
    <w:rsid w:val="00D01BD2"/>
    <w:rsid w:val="00D01F8E"/>
    <w:rsid w:val="00D02308"/>
    <w:rsid w:val="00D03811"/>
    <w:rsid w:val="00D04621"/>
    <w:rsid w:val="00D04BEB"/>
    <w:rsid w:val="00D0568F"/>
    <w:rsid w:val="00D05D29"/>
    <w:rsid w:val="00D05ED3"/>
    <w:rsid w:val="00D077E0"/>
    <w:rsid w:val="00D108B3"/>
    <w:rsid w:val="00D10E47"/>
    <w:rsid w:val="00D11177"/>
    <w:rsid w:val="00D159C1"/>
    <w:rsid w:val="00D167D0"/>
    <w:rsid w:val="00D20321"/>
    <w:rsid w:val="00D2135E"/>
    <w:rsid w:val="00D216BC"/>
    <w:rsid w:val="00D22D47"/>
    <w:rsid w:val="00D22E29"/>
    <w:rsid w:val="00D23C29"/>
    <w:rsid w:val="00D2432F"/>
    <w:rsid w:val="00D25485"/>
    <w:rsid w:val="00D33669"/>
    <w:rsid w:val="00D34322"/>
    <w:rsid w:val="00D34CB9"/>
    <w:rsid w:val="00D36EE7"/>
    <w:rsid w:val="00D376FB"/>
    <w:rsid w:val="00D404F3"/>
    <w:rsid w:val="00D412A7"/>
    <w:rsid w:val="00D41F92"/>
    <w:rsid w:val="00D42170"/>
    <w:rsid w:val="00D438FA"/>
    <w:rsid w:val="00D461FF"/>
    <w:rsid w:val="00D473D6"/>
    <w:rsid w:val="00D47F47"/>
    <w:rsid w:val="00D50EA8"/>
    <w:rsid w:val="00D515A7"/>
    <w:rsid w:val="00D54D82"/>
    <w:rsid w:val="00D561CE"/>
    <w:rsid w:val="00D56CC0"/>
    <w:rsid w:val="00D6083D"/>
    <w:rsid w:val="00D617D0"/>
    <w:rsid w:val="00D62826"/>
    <w:rsid w:val="00D638E7"/>
    <w:rsid w:val="00D650C3"/>
    <w:rsid w:val="00D6764C"/>
    <w:rsid w:val="00D70861"/>
    <w:rsid w:val="00D70C0F"/>
    <w:rsid w:val="00D7338D"/>
    <w:rsid w:val="00D73D1F"/>
    <w:rsid w:val="00D76095"/>
    <w:rsid w:val="00D76DB5"/>
    <w:rsid w:val="00D80627"/>
    <w:rsid w:val="00D814B1"/>
    <w:rsid w:val="00D83AA0"/>
    <w:rsid w:val="00D8432E"/>
    <w:rsid w:val="00D846DA"/>
    <w:rsid w:val="00D86D41"/>
    <w:rsid w:val="00D918A6"/>
    <w:rsid w:val="00D93B48"/>
    <w:rsid w:val="00D948E6"/>
    <w:rsid w:val="00D94D66"/>
    <w:rsid w:val="00D95F35"/>
    <w:rsid w:val="00DA528A"/>
    <w:rsid w:val="00DB71A0"/>
    <w:rsid w:val="00DC167E"/>
    <w:rsid w:val="00DC37A5"/>
    <w:rsid w:val="00DC535D"/>
    <w:rsid w:val="00DC5820"/>
    <w:rsid w:val="00DC75CD"/>
    <w:rsid w:val="00DC7B06"/>
    <w:rsid w:val="00DD0C8B"/>
    <w:rsid w:val="00DD47CF"/>
    <w:rsid w:val="00DD4B5D"/>
    <w:rsid w:val="00DD7968"/>
    <w:rsid w:val="00DE07A4"/>
    <w:rsid w:val="00DE5565"/>
    <w:rsid w:val="00DE6011"/>
    <w:rsid w:val="00DF1D62"/>
    <w:rsid w:val="00DF72BB"/>
    <w:rsid w:val="00E001CD"/>
    <w:rsid w:val="00E001D5"/>
    <w:rsid w:val="00E015DB"/>
    <w:rsid w:val="00E027B9"/>
    <w:rsid w:val="00E02E7D"/>
    <w:rsid w:val="00E03C79"/>
    <w:rsid w:val="00E1057B"/>
    <w:rsid w:val="00E13CE8"/>
    <w:rsid w:val="00E14EF6"/>
    <w:rsid w:val="00E15937"/>
    <w:rsid w:val="00E20B78"/>
    <w:rsid w:val="00E21CAE"/>
    <w:rsid w:val="00E21D31"/>
    <w:rsid w:val="00E22E6B"/>
    <w:rsid w:val="00E24B7D"/>
    <w:rsid w:val="00E27265"/>
    <w:rsid w:val="00E302FF"/>
    <w:rsid w:val="00E33095"/>
    <w:rsid w:val="00E33550"/>
    <w:rsid w:val="00E34E36"/>
    <w:rsid w:val="00E354F6"/>
    <w:rsid w:val="00E3669C"/>
    <w:rsid w:val="00E404A5"/>
    <w:rsid w:val="00E419CF"/>
    <w:rsid w:val="00E41F9D"/>
    <w:rsid w:val="00E42404"/>
    <w:rsid w:val="00E43A6B"/>
    <w:rsid w:val="00E46B42"/>
    <w:rsid w:val="00E511A4"/>
    <w:rsid w:val="00E51C1C"/>
    <w:rsid w:val="00E52667"/>
    <w:rsid w:val="00E52CD9"/>
    <w:rsid w:val="00E54B09"/>
    <w:rsid w:val="00E5521C"/>
    <w:rsid w:val="00E56436"/>
    <w:rsid w:val="00E56CCC"/>
    <w:rsid w:val="00E62593"/>
    <w:rsid w:val="00E632B4"/>
    <w:rsid w:val="00E63333"/>
    <w:rsid w:val="00E63590"/>
    <w:rsid w:val="00E6760E"/>
    <w:rsid w:val="00E7157E"/>
    <w:rsid w:val="00E80C01"/>
    <w:rsid w:val="00E87D84"/>
    <w:rsid w:val="00E92551"/>
    <w:rsid w:val="00E9291E"/>
    <w:rsid w:val="00E9295D"/>
    <w:rsid w:val="00E96E7B"/>
    <w:rsid w:val="00EA094B"/>
    <w:rsid w:val="00EA100A"/>
    <w:rsid w:val="00EA6EE0"/>
    <w:rsid w:val="00EB1086"/>
    <w:rsid w:val="00EB10B0"/>
    <w:rsid w:val="00EB7C50"/>
    <w:rsid w:val="00EC0D7F"/>
    <w:rsid w:val="00EC1834"/>
    <w:rsid w:val="00EC288C"/>
    <w:rsid w:val="00EC3D5F"/>
    <w:rsid w:val="00EC681A"/>
    <w:rsid w:val="00EC6C8A"/>
    <w:rsid w:val="00ED1DFF"/>
    <w:rsid w:val="00ED29A1"/>
    <w:rsid w:val="00ED4C59"/>
    <w:rsid w:val="00ED5BDF"/>
    <w:rsid w:val="00EE2D14"/>
    <w:rsid w:val="00EE3F1E"/>
    <w:rsid w:val="00EE4CDF"/>
    <w:rsid w:val="00EE5480"/>
    <w:rsid w:val="00EE684B"/>
    <w:rsid w:val="00EF1F8F"/>
    <w:rsid w:val="00F03754"/>
    <w:rsid w:val="00F05738"/>
    <w:rsid w:val="00F068E5"/>
    <w:rsid w:val="00F130CB"/>
    <w:rsid w:val="00F1310A"/>
    <w:rsid w:val="00F138DB"/>
    <w:rsid w:val="00F141BE"/>
    <w:rsid w:val="00F14664"/>
    <w:rsid w:val="00F16664"/>
    <w:rsid w:val="00F173EC"/>
    <w:rsid w:val="00F204B0"/>
    <w:rsid w:val="00F21283"/>
    <w:rsid w:val="00F22ABB"/>
    <w:rsid w:val="00F25C41"/>
    <w:rsid w:val="00F262BC"/>
    <w:rsid w:val="00F26BB3"/>
    <w:rsid w:val="00F27D02"/>
    <w:rsid w:val="00F27FF5"/>
    <w:rsid w:val="00F34D36"/>
    <w:rsid w:val="00F36CC0"/>
    <w:rsid w:val="00F41A1E"/>
    <w:rsid w:val="00F42F1A"/>
    <w:rsid w:val="00F440B7"/>
    <w:rsid w:val="00F45FD7"/>
    <w:rsid w:val="00F506A7"/>
    <w:rsid w:val="00F51F74"/>
    <w:rsid w:val="00F5313C"/>
    <w:rsid w:val="00F5758A"/>
    <w:rsid w:val="00F6030F"/>
    <w:rsid w:val="00F60855"/>
    <w:rsid w:val="00F62066"/>
    <w:rsid w:val="00F65698"/>
    <w:rsid w:val="00F72DAE"/>
    <w:rsid w:val="00F72DF5"/>
    <w:rsid w:val="00F73955"/>
    <w:rsid w:val="00F85F7D"/>
    <w:rsid w:val="00F91C73"/>
    <w:rsid w:val="00F92D6E"/>
    <w:rsid w:val="00F9604D"/>
    <w:rsid w:val="00F960CD"/>
    <w:rsid w:val="00FA140E"/>
    <w:rsid w:val="00FA334C"/>
    <w:rsid w:val="00FA3C00"/>
    <w:rsid w:val="00FA4610"/>
    <w:rsid w:val="00FB1F3A"/>
    <w:rsid w:val="00FB2590"/>
    <w:rsid w:val="00FB2EAA"/>
    <w:rsid w:val="00FB354A"/>
    <w:rsid w:val="00FB4FD9"/>
    <w:rsid w:val="00FB7F19"/>
    <w:rsid w:val="00FC0DB9"/>
    <w:rsid w:val="00FC0DD1"/>
    <w:rsid w:val="00FC149E"/>
    <w:rsid w:val="00FC15EA"/>
    <w:rsid w:val="00FC17EF"/>
    <w:rsid w:val="00FC1A3D"/>
    <w:rsid w:val="00FC2C22"/>
    <w:rsid w:val="00FC3AA1"/>
    <w:rsid w:val="00FC3B2E"/>
    <w:rsid w:val="00FC4548"/>
    <w:rsid w:val="00FC476C"/>
    <w:rsid w:val="00FC4BAF"/>
    <w:rsid w:val="00FC65FD"/>
    <w:rsid w:val="00FC76F1"/>
    <w:rsid w:val="00FC7F40"/>
    <w:rsid w:val="00FD0326"/>
    <w:rsid w:val="00FD1CD2"/>
    <w:rsid w:val="00FD3745"/>
    <w:rsid w:val="00FD3BDD"/>
    <w:rsid w:val="00FD581B"/>
    <w:rsid w:val="00FD7031"/>
    <w:rsid w:val="00FD7A3C"/>
    <w:rsid w:val="00FE280B"/>
    <w:rsid w:val="00FE42D2"/>
    <w:rsid w:val="00FE6A69"/>
    <w:rsid w:val="00FE74E4"/>
    <w:rsid w:val="00FF0958"/>
    <w:rsid w:val="00FF1013"/>
    <w:rsid w:val="00FF5CFA"/>
    <w:rsid w:val="00FF6E0A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F3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F62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874D71"/>
    <w:rPr>
      <w:color w:val="106BBE"/>
    </w:rPr>
  </w:style>
  <w:style w:type="character" w:customStyle="1" w:styleId="a5">
    <w:name w:val="Цветовое выделение"/>
    <w:rsid w:val="00874D7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A06E4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255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52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9D3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8D5C17"/>
    <w:rPr>
      <w:color w:val="808080"/>
    </w:rPr>
  </w:style>
  <w:style w:type="paragraph" w:styleId="af">
    <w:name w:val="List Paragraph"/>
    <w:basedOn w:val="a"/>
    <w:uiPriority w:val="34"/>
    <w:qFormat/>
    <w:rsid w:val="005878A2"/>
    <w:pPr>
      <w:ind w:left="720"/>
      <w:contextualSpacing/>
    </w:pPr>
  </w:style>
  <w:style w:type="character" w:styleId="af0">
    <w:name w:val="footnote reference"/>
    <w:uiPriority w:val="99"/>
    <w:unhideWhenUsed/>
    <w:qFormat/>
    <w:rsid w:val="00A80AFE"/>
    <w:rPr>
      <w:vertAlign w:val="superscript"/>
    </w:rPr>
  </w:style>
  <w:style w:type="character" w:customStyle="1" w:styleId="FootnoteAnchor">
    <w:name w:val="Footnote Anchor"/>
    <w:rsid w:val="00A80AFE"/>
    <w:rPr>
      <w:vertAlign w:val="superscript"/>
    </w:rPr>
  </w:style>
  <w:style w:type="paragraph" w:styleId="af1">
    <w:name w:val="footnote text"/>
    <w:basedOn w:val="a"/>
    <w:link w:val="af2"/>
    <w:rsid w:val="00A80AFE"/>
    <w:pPr>
      <w:widowControl w:val="0"/>
    </w:pPr>
    <w:rPr>
      <w:rFonts w:ascii="Arial" w:hAnsi="Arial" w:cs="Arial"/>
    </w:rPr>
  </w:style>
  <w:style w:type="character" w:customStyle="1" w:styleId="af2">
    <w:name w:val="Текст сноски Знак"/>
    <w:basedOn w:val="a0"/>
    <w:link w:val="af1"/>
    <w:rsid w:val="00A80AF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F3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F62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874D71"/>
    <w:rPr>
      <w:color w:val="106BBE"/>
    </w:rPr>
  </w:style>
  <w:style w:type="character" w:customStyle="1" w:styleId="a5">
    <w:name w:val="Цветовое выделение"/>
    <w:rsid w:val="00874D7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A06E4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065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6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255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52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9D3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8D5C17"/>
    <w:rPr>
      <w:color w:val="808080"/>
    </w:rPr>
  </w:style>
  <w:style w:type="paragraph" w:styleId="af">
    <w:name w:val="List Paragraph"/>
    <w:basedOn w:val="a"/>
    <w:uiPriority w:val="34"/>
    <w:qFormat/>
    <w:rsid w:val="005878A2"/>
    <w:pPr>
      <w:ind w:left="720"/>
      <w:contextualSpacing/>
    </w:pPr>
  </w:style>
  <w:style w:type="character" w:styleId="af0">
    <w:name w:val="footnote reference"/>
    <w:uiPriority w:val="99"/>
    <w:unhideWhenUsed/>
    <w:qFormat/>
    <w:rsid w:val="00A80AFE"/>
    <w:rPr>
      <w:vertAlign w:val="superscript"/>
    </w:rPr>
  </w:style>
  <w:style w:type="character" w:customStyle="1" w:styleId="FootnoteAnchor">
    <w:name w:val="Footnote Anchor"/>
    <w:rsid w:val="00A80AFE"/>
    <w:rPr>
      <w:vertAlign w:val="superscript"/>
    </w:rPr>
  </w:style>
  <w:style w:type="paragraph" w:styleId="af1">
    <w:name w:val="footnote text"/>
    <w:basedOn w:val="a"/>
    <w:link w:val="af2"/>
    <w:rsid w:val="00A80AFE"/>
    <w:pPr>
      <w:widowControl w:val="0"/>
    </w:pPr>
    <w:rPr>
      <w:rFonts w:ascii="Arial" w:hAnsi="Arial" w:cs="Arial"/>
    </w:rPr>
  </w:style>
  <w:style w:type="character" w:customStyle="1" w:styleId="af2">
    <w:name w:val="Текст сноски Знак"/>
    <w:basedOn w:val="a0"/>
    <w:link w:val="af1"/>
    <w:rsid w:val="00A80AF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6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51B32-9DDB-44E9-8306-33BD4663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Тишина Л.К.</dc:creator>
  <cp:lastModifiedBy>User001</cp:lastModifiedBy>
  <cp:revision>15</cp:revision>
  <cp:lastPrinted>2024-03-28T04:32:00Z</cp:lastPrinted>
  <dcterms:created xsi:type="dcterms:W3CDTF">2024-03-06T09:20:00Z</dcterms:created>
  <dcterms:modified xsi:type="dcterms:W3CDTF">2024-03-28T05:15:00Z</dcterms:modified>
</cp:coreProperties>
</file>