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FD4EA5" w:rsidRPr="009D16F6" w:rsidTr="00803C67">
        <w:trPr>
          <w:trHeight w:val="3402"/>
        </w:trPr>
        <w:tc>
          <w:tcPr>
            <w:tcW w:w="4678" w:type="dxa"/>
            <w:hideMark/>
          </w:tcPr>
          <w:tbl>
            <w:tblPr>
              <w:tblpPr w:leftFromText="180" w:rightFromText="180" w:vertAnchor="text" w:horzAnchor="margin" w:tblpY="203"/>
              <w:tblOverlap w:val="never"/>
              <w:tblW w:w="49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5"/>
            </w:tblGrid>
            <w:tr w:rsidR="00FD4EA5" w:rsidRPr="009D16F6" w:rsidTr="0091443D">
              <w:trPr>
                <w:trHeight w:val="1661"/>
              </w:trPr>
              <w:tc>
                <w:tcPr>
                  <w:tcW w:w="4905" w:type="dxa"/>
                </w:tcPr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0" allowOverlap="1" wp14:anchorId="1104D7FE" wp14:editId="01DEE4AC">
                            <wp:simplePos x="0" y="0"/>
                            <wp:positionH relativeFrom="column">
                              <wp:posOffset>-2728595</wp:posOffset>
                            </wp:positionH>
                            <wp:positionV relativeFrom="paragraph">
                              <wp:posOffset>2196465</wp:posOffset>
                            </wp:positionV>
                            <wp:extent cx="183515" cy="635"/>
                            <wp:effectExtent l="14605" t="15240" r="11430" b="12700"/>
                            <wp:wrapNone/>
                            <wp:docPr id="14" name="Прямая соединительная линия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4.85pt,172.95pt" to="-200.4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0" allowOverlap="1" wp14:anchorId="5EF75EB4" wp14:editId="52F91B23">
                            <wp:simplePos x="0" y="0"/>
                            <wp:positionH relativeFrom="column">
                              <wp:posOffset>8282940</wp:posOffset>
                            </wp:positionH>
                            <wp:positionV relativeFrom="paragraph">
                              <wp:posOffset>730250</wp:posOffset>
                            </wp:positionV>
                            <wp:extent cx="55880" cy="635"/>
                            <wp:effectExtent l="15240" t="6350" r="14605" b="12065"/>
                            <wp:wrapNone/>
                            <wp:docPr id="13" name="Прямая соединительная линия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588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2pt,57.5pt" to="656.6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0" allowOverlap="1" wp14:anchorId="3992EA8D" wp14:editId="543CFF15">
                            <wp:simplePos x="0" y="0"/>
                            <wp:positionH relativeFrom="column">
                              <wp:posOffset>7150100</wp:posOffset>
                            </wp:positionH>
                            <wp:positionV relativeFrom="paragraph">
                              <wp:posOffset>2012950</wp:posOffset>
                            </wp:positionV>
                            <wp:extent cx="635" cy="183515"/>
                            <wp:effectExtent l="6350" t="12700" r="12065" b="13335"/>
                            <wp:wrapNone/>
                            <wp:docPr id="12" name="Прямая соединительная линия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83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pt,158.5pt" to="563.0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" o:allowincell="f" strokeweight="1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0" allowOverlap="1" wp14:anchorId="4312BCFE" wp14:editId="40E9397C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635"/>
                            <wp:wrapNone/>
                            <wp:docPr id="11" name="Прямая соединительная линия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Telg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MKrE3pYCAAA9BQAADgAAAAAAAAAAAAAAAAAuAgAAZHJzL2Uyb0RvYy54&#10;bWxQSwECLQAUAAYACAAAACEAy96Std0AAAAHAQAADwAAAAAAAAAAAAAAAADwBAAAZHJzL2Rvd25y&#10;ZXYueG1sUEsFBgAAAAAEAAQA8wAAAPoF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0" allowOverlap="1" wp14:anchorId="4E4F2263" wp14:editId="4CE70FB9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635" cy="183515"/>
                            <wp:effectExtent l="0" t="0" r="1905" b="0"/>
                            <wp:wrapNone/>
                            <wp:docPr id="10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83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B+Z2FmlwIAAD0FAAAOAAAAAAAAAAAAAAAAAC4CAABkcnMvZTJvRG9j&#10;LnhtbFBLAQItABQABgAIAAAAIQDQ2uHb3gAAAAgBAAAPAAAAAAAAAAAAAAAAAPEEAABkcnMvZG93&#10;bnJldi54bWxQSwUGAAAAAAQABADzAAAA/AUAAAAA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0" allowOverlap="1" wp14:anchorId="57530B4A" wp14:editId="27E502FB">
                            <wp:simplePos x="0" y="0"/>
                            <wp:positionH relativeFrom="column">
                              <wp:posOffset>3125470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635" cy="640715"/>
                            <wp:effectExtent l="1270" t="4445" r="0" b="2540"/>
                            <wp:wrapNone/>
                            <wp:docPr id="9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407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O4UBF5YCAAA7BQAADgAAAAAAAAAAAAAAAAAuAgAAZHJzL2Uyb0Rv&#10;Yy54bWxQSwECLQAUAAYACAAAACEA+b1CFOAAAAAKAQAADwAAAAAAAAAAAAAAAADwBAAAZHJzL2Rv&#10;d25yZXYueG1sUEsFBgAAAAAEAAQA8wAAAP0F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0" allowOverlap="1" wp14:anchorId="17B01CA5" wp14:editId="5A47A807">
                            <wp:simplePos x="0" y="0"/>
                            <wp:positionH relativeFrom="column">
                              <wp:posOffset>3216910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3515" cy="635"/>
                            <wp:effectExtent l="0" t="0" r="0" b="635"/>
                            <wp:wrapNone/>
                            <wp:docPr id="8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351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E23MNmXAgAAOwUAAA4AAAAAAAAAAAAAAAAALgIAAGRycy9lMm9Eb2Mu&#10;eG1sUEsBAi0AFAAGAAgAAAAhAMvekrXdAAAABwEAAA8AAAAAAAAAAAAAAAAA8QQAAGRycy9kb3du&#10;cmV2LnhtbFBLBQYAAAAABAAEAPMAAAD7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0" allowOverlap="1" wp14:anchorId="0A05F654" wp14:editId="21C7A991">
                            <wp:simplePos x="0" y="0"/>
                            <wp:positionH relativeFrom="column">
                              <wp:posOffset>5779135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635" cy="635"/>
                            <wp:effectExtent l="6985" t="8255" r="11430" b="10160"/>
                            <wp:wrapNone/>
                            <wp:docPr id="7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FoXwIAAI4EAAAOAAAAZHJzL2Uyb0RvYy54bWysVM1uEzEQviPxDpbv6WbTJ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" o:allowincell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9D16F6">
                    <w:rPr>
                      <w:b/>
                      <w:sz w:val="28"/>
                      <w:szCs w:val="28"/>
                    </w:rPr>
                    <w:t>СОВЕТ ДЕПУТАТОВ</w:t>
                  </w: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6F6">
                    <w:rPr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6F6">
                    <w:rPr>
                      <w:b/>
                      <w:sz w:val="28"/>
                      <w:szCs w:val="28"/>
                    </w:rPr>
                    <w:t xml:space="preserve"> ОБРАЗОВАНИЯ</w:t>
                  </w:r>
                </w:p>
                <w:p w:rsidR="00FD4EA5" w:rsidRPr="009D16F6" w:rsidRDefault="000D315F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ПУГАЧЕВСКИЙ</w:t>
                  </w:r>
                  <w:r w:rsidR="00FD4EA5" w:rsidRPr="009D16F6">
                    <w:rPr>
                      <w:b/>
                      <w:sz w:val="28"/>
                      <w:szCs w:val="28"/>
                    </w:rPr>
                    <w:t>СЕЛЬСОВЕТ</w:t>
                  </w: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6F6">
                    <w:rPr>
                      <w:b/>
                      <w:sz w:val="28"/>
                      <w:szCs w:val="28"/>
                    </w:rPr>
                    <w:t>ОРЕНБУРГСКОГО РАЙОНА ОРЕНБУРГСКОЙ ОБЛАСТИ</w:t>
                  </w: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16F6">
                    <w:rPr>
                      <w:b/>
                      <w:sz w:val="28"/>
                      <w:szCs w:val="28"/>
                    </w:rPr>
                    <w:t>четвертый созыв</w:t>
                  </w: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D4EA5" w:rsidRPr="009D16F6" w:rsidRDefault="00FD4EA5" w:rsidP="0080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9D16F6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9D16F6"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</w:p>
              </w:tc>
            </w:tr>
            <w:tr w:rsidR="00FD4EA5" w:rsidRPr="009D16F6" w:rsidTr="0091443D">
              <w:trPr>
                <w:trHeight w:val="80"/>
              </w:trPr>
              <w:tc>
                <w:tcPr>
                  <w:tcW w:w="4905" w:type="dxa"/>
                </w:tcPr>
                <w:p w:rsidR="00FD4EA5" w:rsidRPr="009D16F6" w:rsidRDefault="00FD4EA5" w:rsidP="00803C6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D4EA5" w:rsidRPr="009D16F6" w:rsidRDefault="00FD4EA5" w:rsidP="00803C67">
            <w:pPr>
              <w:rPr>
                <w:sz w:val="28"/>
                <w:szCs w:val="28"/>
              </w:rPr>
            </w:pPr>
          </w:p>
        </w:tc>
      </w:tr>
      <w:tr w:rsidR="00FD4EA5" w:rsidRPr="009D16F6" w:rsidTr="00803C67">
        <w:trPr>
          <w:trHeight w:val="720"/>
        </w:trPr>
        <w:tc>
          <w:tcPr>
            <w:tcW w:w="4678" w:type="dxa"/>
            <w:hideMark/>
          </w:tcPr>
          <w:p w:rsidR="00FD4EA5" w:rsidRPr="009D16F6" w:rsidRDefault="00FD4EA5" w:rsidP="00803C67">
            <w:pPr>
              <w:jc w:val="center"/>
              <w:rPr>
                <w:sz w:val="28"/>
                <w:szCs w:val="28"/>
              </w:rPr>
            </w:pPr>
            <w:r w:rsidRPr="009D16F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3C0EA3C" wp14:editId="1AE6A903">
                      <wp:simplePos x="0" y="0"/>
                      <wp:positionH relativeFrom="column">
                        <wp:posOffset>-1861185</wp:posOffset>
                      </wp:positionH>
                      <wp:positionV relativeFrom="paragraph">
                        <wp:posOffset>237490</wp:posOffset>
                      </wp:positionV>
                      <wp:extent cx="635" cy="183515"/>
                      <wp:effectExtent l="15240" t="8890" r="12700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6.55pt,18.7pt" to="-146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9239A">
              <w:rPr>
                <w:sz w:val="28"/>
                <w:szCs w:val="28"/>
              </w:rPr>
              <w:t>2</w:t>
            </w:r>
            <w:r w:rsidR="00803C67">
              <w:rPr>
                <w:sz w:val="28"/>
                <w:szCs w:val="28"/>
              </w:rPr>
              <w:t>9 марта</w:t>
            </w:r>
            <w:r w:rsidR="0049239A">
              <w:rPr>
                <w:sz w:val="28"/>
                <w:szCs w:val="28"/>
              </w:rPr>
              <w:t xml:space="preserve"> 20</w:t>
            </w:r>
            <w:r w:rsidR="00714B43">
              <w:rPr>
                <w:sz w:val="28"/>
                <w:szCs w:val="28"/>
              </w:rPr>
              <w:t>2</w:t>
            </w:r>
            <w:r w:rsidR="00803C67">
              <w:rPr>
                <w:sz w:val="28"/>
                <w:szCs w:val="28"/>
              </w:rPr>
              <w:t>4</w:t>
            </w:r>
            <w:r w:rsidR="00714B43">
              <w:rPr>
                <w:sz w:val="28"/>
                <w:szCs w:val="28"/>
              </w:rPr>
              <w:t xml:space="preserve"> года</w:t>
            </w:r>
            <w:r w:rsidRPr="009D16F6">
              <w:rPr>
                <w:sz w:val="28"/>
                <w:szCs w:val="28"/>
              </w:rPr>
              <w:t xml:space="preserve">     № </w:t>
            </w:r>
            <w:r>
              <w:rPr>
                <w:sz w:val="28"/>
                <w:szCs w:val="28"/>
              </w:rPr>
              <w:t xml:space="preserve"> </w:t>
            </w:r>
            <w:r w:rsidR="00714B43">
              <w:rPr>
                <w:sz w:val="28"/>
                <w:szCs w:val="28"/>
              </w:rPr>
              <w:t>1</w:t>
            </w:r>
            <w:r w:rsidR="00803C67">
              <w:rPr>
                <w:sz w:val="28"/>
                <w:szCs w:val="28"/>
              </w:rPr>
              <w:t>66</w:t>
            </w:r>
          </w:p>
        </w:tc>
      </w:tr>
      <w:tr w:rsidR="00FD4EA5" w:rsidRPr="009D16F6" w:rsidTr="00803C67">
        <w:trPr>
          <w:trHeight w:val="283"/>
        </w:trPr>
        <w:tc>
          <w:tcPr>
            <w:tcW w:w="4678" w:type="dxa"/>
            <w:hideMark/>
          </w:tcPr>
          <w:p w:rsidR="00FD4EA5" w:rsidRPr="009D16F6" w:rsidRDefault="00FD4EA5" w:rsidP="00803C67">
            <w:pPr>
              <w:jc w:val="both"/>
              <w:rPr>
                <w:sz w:val="28"/>
                <w:szCs w:val="28"/>
              </w:rPr>
            </w:pPr>
            <w:r w:rsidRPr="009D16F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DEE87D2" wp14:editId="62DD51D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3175" t="0" r="0" b="12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DvZ3KylwIAADsFAAAOAAAAAAAAAAAAAAAAAC4CAABkcnMvZTJvRG9jLnht&#10;bFBLAQItABQABgAIAAAAIQBauYHF2wAAAAUBAAAPAAAAAAAAAAAAAAAAAPE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D16F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F988030" wp14:editId="787A934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3810" r="19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Dg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x9jBhpoET9p/W79XX/rf+8vkbr9/2P/mv/pb/pv/c36w+wvl1/hLU+&#10;7G+35mvkay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AxZ2DglgIAADsFAAAOAAAAAAAAAAAAAAAAAC4CAABkcnMvZTJvRG9jLnht&#10;bFBLAQItABQABgAIAAAAIQA1wWnV3AAAAAUBAAAPAAAAAAAAAAAAAAAAAPA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D16F6">
              <w:rPr>
                <w:sz w:val="28"/>
                <w:szCs w:val="28"/>
              </w:rPr>
              <w:t xml:space="preserve"> О проекте решения Совета депутатов муниципального образования </w:t>
            </w:r>
            <w:r w:rsidR="000D315F">
              <w:rPr>
                <w:sz w:val="28"/>
                <w:szCs w:val="28"/>
              </w:rPr>
              <w:t>Пугачевский</w:t>
            </w:r>
            <w:r w:rsidRPr="009D16F6">
              <w:rPr>
                <w:sz w:val="28"/>
                <w:szCs w:val="28"/>
              </w:rPr>
              <w:t xml:space="preserve"> сельсовет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Pr="009D16F6">
              <w:rPr>
                <w:sz w:val="28"/>
                <w:szCs w:val="28"/>
              </w:rPr>
              <w:t xml:space="preserve"> в Устав  муниципального образования </w:t>
            </w:r>
            <w:r w:rsidR="000D315F">
              <w:rPr>
                <w:sz w:val="28"/>
                <w:szCs w:val="28"/>
              </w:rPr>
              <w:t>Пугачевский</w:t>
            </w:r>
            <w:r w:rsidRPr="009D16F6">
              <w:rPr>
                <w:sz w:val="28"/>
                <w:szCs w:val="28"/>
              </w:rPr>
              <w:t xml:space="preserve"> сельсовет Оренбургского района Оренбургской области»</w:t>
            </w:r>
          </w:p>
        </w:tc>
      </w:tr>
    </w:tbl>
    <w:p w:rsidR="00803C67" w:rsidRDefault="00803C67" w:rsidP="00FD4EA5">
      <w:pPr>
        <w:jc w:val="both"/>
        <w:rPr>
          <w:sz w:val="28"/>
          <w:szCs w:val="28"/>
        </w:rPr>
      </w:pPr>
    </w:p>
    <w:p w:rsidR="00FD4EA5" w:rsidRPr="009D16F6" w:rsidRDefault="00803C67" w:rsidP="00803C67">
      <w:pPr>
        <w:tabs>
          <w:tab w:val="center" w:pos="22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  <w:r>
        <w:rPr>
          <w:sz w:val="28"/>
          <w:szCs w:val="28"/>
        </w:rPr>
        <w:br w:type="textWrapping" w:clear="all"/>
      </w: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120CDF" w:rsidRDefault="00FD4EA5" w:rsidP="00FD4EA5">
      <w:pPr>
        <w:ind w:firstLine="709"/>
        <w:jc w:val="both"/>
        <w:rPr>
          <w:sz w:val="28"/>
          <w:szCs w:val="28"/>
        </w:rPr>
      </w:pPr>
      <w:proofErr w:type="gramStart"/>
      <w:r w:rsidRPr="009D16F6">
        <w:rPr>
          <w:sz w:val="28"/>
          <w:szCs w:val="28"/>
        </w:rPr>
        <w:t xml:space="preserve">Согласно  статьи 28,  статьи  44  Федерального  закона  от 06.10.2003                   </w:t>
      </w:r>
      <w:r>
        <w:rPr>
          <w:sz w:val="28"/>
          <w:szCs w:val="28"/>
        </w:rPr>
        <w:t>№ 131</w:t>
      </w:r>
      <w:r w:rsidRPr="009D16F6">
        <w:rPr>
          <w:sz w:val="28"/>
          <w:szCs w:val="28"/>
        </w:rPr>
        <w:t>–ФЗ «Об общих принципах организации местного самоуправления в Российской  Федерации» и Федеральным законом от 21.07.2005</w:t>
      </w:r>
      <w:r>
        <w:rPr>
          <w:sz w:val="28"/>
          <w:szCs w:val="28"/>
        </w:rPr>
        <w:t xml:space="preserve"> № 97</w:t>
      </w:r>
      <w:r w:rsidRPr="009D16F6">
        <w:rPr>
          <w:sz w:val="28"/>
          <w:szCs w:val="28"/>
        </w:rPr>
        <w:t xml:space="preserve">–ФЗ «О государственной регистрации Уставов муниципальных образований», руководствуясь Уставом муниципального образования </w:t>
      </w:r>
      <w:r w:rsidR="000D315F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</w:t>
      </w:r>
      <w:r w:rsidRPr="009D16F6">
        <w:rPr>
          <w:sz w:val="28"/>
          <w:szCs w:val="28"/>
        </w:rPr>
        <w:t xml:space="preserve"> сельсовет Оренбургского района Оренбургской области, Положением о проведении публичных слушаний, Совет депутатов муниципального образования </w:t>
      </w:r>
      <w:r w:rsidR="000D315F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Pr="009D16F6">
        <w:rPr>
          <w:sz w:val="28"/>
          <w:szCs w:val="28"/>
        </w:rPr>
        <w:t xml:space="preserve">Оренбургского района Оренбургской области </w:t>
      </w:r>
      <w:proofErr w:type="gramEnd"/>
    </w:p>
    <w:p w:rsidR="00FD4EA5" w:rsidRPr="009D16F6" w:rsidRDefault="00FD4EA5" w:rsidP="00FD4EA5">
      <w:pPr>
        <w:ind w:firstLine="709"/>
        <w:jc w:val="both"/>
        <w:rPr>
          <w:sz w:val="28"/>
          <w:szCs w:val="28"/>
        </w:rPr>
      </w:pPr>
      <w:r w:rsidRPr="009D16F6">
        <w:rPr>
          <w:sz w:val="28"/>
          <w:szCs w:val="28"/>
        </w:rPr>
        <w:t>р е ш и л:</w:t>
      </w:r>
    </w:p>
    <w:p w:rsidR="00FD4EA5" w:rsidRPr="009D16F6" w:rsidRDefault="00FD4EA5" w:rsidP="00FD4EA5">
      <w:pPr>
        <w:jc w:val="both"/>
        <w:rPr>
          <w:sz w:val="28"/>
          <w:szCs w:val="28"/>
        </w:rPr>
      </w:pPr>
      <w:r w:rsidRPr="009D16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9D16F6">
        <w:rPr>
          <w:sz w:val="28"/>
          <w:szCs w:val="28"/>
        </w:rPr>
        <w:t xml:space="preserve">1. Принять проект решения Совета депутатов муниципального образования </w:t>
      </w:r>
      <w:r w:rsidR="000D315F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</w:t>
      </w:r>
      <w:r w:rsidRPr="009D16F6">
        <w:rPr>
          <w:sz w:val="28"/>
          <w:szCs w:val="28"/>
        </w:rPr>
        <w:t xml:space="preserve">  сельсовет «О внес</w:t>
      </w:r>
      <w:r>
        <w:rPr>
          <w:sz w:val="28"/>
          <w:szCs w:val="28"/>
        </w:rPr>
        <w:t xml:space="preserve">ении изменений в </w:t>
      </w:r>
      <w:r w:rsidRPr="009D16F6">
        <w:rPr>
          <w:sz w:val="28"/>
          <w:szCs w:val="28"/>
        </w:rPr>
        <w:t xml:space="preserve">Устав муниципального образования </w:t>
      </w:r>
      <w:r w:rsidR="000D315F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</w:t>
      </w:r>
      <w:r w:rsidRPr="009D16F6">
        <w:rPr>
          <w:sz w:val="28"/>
          <w:szCs w:val="28"/>
        </w:rPr>
        <w:t>сельсовет Оренбургского района Оренбургской области»</w:t>
      </w:r>
      <w:r>
        <w:rPr>
          <w:sz w:val="28"/>
          <w:szCs w:val="28"/>
        </w:rPr>
        <w:t>,</w:t>
      </w:r>
      <w:r w:rsidRPr="009D16F6">
        <w:rPr>
          <w:sz w:val="28"/>
          <w:szCs w:val="28"/>
        </w:rPr>
        <w:t xml:space="preserve"> согласно приложению. </w:t>
      </w:r>
    </w:p>
    <w:p w:rsidR="00FD4EA5" w:rsidRPr="00AA53DF" w:rsidRDefault="00FD4EA5" w:rsidP="00FC7EE5">
      <w:pPr>
        <w:ind w:firstLine="709"/>
        <w:jc w:val="both"/>
        <w:rPr>
          <w:sz w:val="28"/>
          <w:szCs w:val="28"/>
        </w:rPr>
      </w:pPr>
      <w:r w:rsidRPr="00AA53DF">
        <w:rPr>
          <w:sz w:val="28"/>
          <w:szCs w:val="28"/>
        </w:rPr>
        <w:t xml:space="preserve">2. </w:t>
      </w:r>
      <w:proofErr w:type="gramStart"/>
      <w:r w:rsidRPr="00AA53DF">
        <w:rPr>
          <w:sz w:val="28"/>
          <w:szCs w:val="28"/>
        </w:rPr>
        <w:t xml:space="preserve">Назначить проведение публичных слушаний по обсуждению проекта решения Совета депутатов муниципального образования </w:t>
      </w:r>
      <w:r w:rsidR="000D315F">
        <w:rPr>
          <w:sz w:val="28"/>
          <w:szCs w:val="28"/>
        </w:rPr>
        <w:t>Пугачевский</w:t>
      </w:r>
      <w:r w:rsidRPr="00AA53DF">
        <w:rPr>
          <w:sz w:val="28"/>
          <w:szCs w:val="28"/>
        </w:rPr>
        <w:t xml:space="preserve"> сельсовет Оренбургского района Оренбургской области «О внесении изменений и дополнений в Устав муниципального образования </w:t>
      </w:r>
      <w:r w:rsidR="000D315F">
        <w:rPr>
          <w:sz w:val="28"/>
          <w:szCs w:val="28"/>
        </w:rPr>
        <w:t>Пугачевский</w:t>
      </w:r>
      <w:r w:rsidRPr="00AA53DF">
        <w:rPr>
          <w:sz w:val="28"/>
          <w:szCs w:val="28"/>
        </w:rPr>
        <w:t xml:space="preserve">  сельсовет  Оренбургского района Оренбургской области» </w:t>
      </w:r>
      <w:r w:rsidRPr="00FC7EE5">
        <w:rPr>
          <w:sz w:val="28"/>
          <w:szCs w:val="28"/>
        </w:rPr>
        <w:t xml:space="preserve">на </w:t>
      </w:r>
      <w:r w:rsidR="00FC7EE5" w:rsidRPr="00FC7EE5">
        <w:rPr>
          <w:sz w:val="28"/>
          <w:szCs w:val="28"/>
        </w:rPr>
        <w:t>11 апреля</w:t>
      </w:r>
      <w:r w:rsidRPr="00FC7EE5">
        <w:rPr>
          <w:sz w:val="28"/>
          <w:szCs w:val="28"/>
        </w:rPr>
        <w:t xml:space="preserve"> 202</w:t>
      </w:r>
      <w:r w:rsidR="00FC7EE5" w:rsidRPr="00FC7EE5">
        <w:rPr>
          <w:sz w:val="28"/>
          <w:szCs w:val="28"/>
        </w:rPr>
        <w:t>4</w:t>
      </w:r>
      <w:r w:rsidRPr="00FC7EE5">
        <w:rPr>
          <w:sz w:val="28"/>
          <w:szCs w:val="28"/>
        </w:rPr>
        <w:t xml:space="preserve">  года  15.00 часов </w:t>
      </w:r>
      <w:r w:rsidR="000D315F" w:rsidRPr="00FC7EE5">
        <w:rPr>
          <w:sz w:val="28"/>
          <w:szCs w:val="28"/>
        </w:rPr>
        <w:t>в помещении здании администрации муниципального образования Пугач</w:t>
      </w:r>
      <w:r w:rsidR="000D315F">
        <w:rPr>
          <w:sz w:val="28"/>
          <w:szCs w:val="28"/>
        </w:rPr>
        <w:t>евский сельсовет Оренбургского района Оренбургской области по адресу: п</w:t>
      </w:r>
      <w:r w:rsidRPr="00AA53DF">
        <w:rPr>
          <w:sz w:val="28"/>
          <w:szCs w:val="28"/>
        </w:rPr>
        <w:t xml:space="preserve">. </w:t>
      </w:r>
      <w:r w:rsidR="000D315F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, ул. </w:t>
      </w:r>
      <w:r w:rsidR="000D315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д.</w:t>
      </w:r>
      <w:r w:rsidR="000D315F">
        <w:rPr>
          <w:sz w:val="28"/>
          <w:szCs w:val="28"/>
        </w:rPr>
        <w:t>3</w:t>
      </w:r>
      <w:r w:rsidRPr="00AA53DF">
        <w:rPr>
          <w:sz w:val="28"/>
          <w:szCs w:val="28"/>
        </w:rPr>
        <w:t>.</w:t>
      </w:r>
      <w:proofErr w:type="gramEnd"/>
    </w:p>
    <w:p w:rsidR="00FD4EA5" w:rsidRPr="00AA53DF" w:rsidRDefault="00FD4EA5" w:rsidP="00FD4EA5">
      <w:pPr>
        <w:ind w:firstLine="709"/>
        <w:jc w:val="both"/>
        <w:rPr>
          <w:sz w:val="28"/>
          <w:szCs w:val="28"/>
        </w:rPr>
      </w:pPr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lastRenderedPageBreak/>
        <w:t xml:space="preserve">3. </w:t>
      </w:r>
      <w:proofErr w:type="gramStart"/>
      <w:r w:rsidRPr="00AA53DF">
        <w:rPr>
          <w:sz w:val="28"/>
          <w:szCs w:val="28"/>
        </w:rPr>
        <w:t xml:space="preserve">Обнародовать проект решения Совета депутатов муниципального образования </w:t>
      </w:r>
      <w:r w:rsidR="000D315F">
        <w:rPr>
          <w:sz w:val="28"/>
          <w:szCs w:val="28"/>
        </w:rPr>
        <w:t>Пугачевский</w:t>
      </w:r>
      <w:r w:rsidRPr="00AA53DF">
        <w:rPr>
          <w:sz w:val="28"/>
          <w:szCs w:val="28"/>
        </w:rPr>
        <w:t xml:space="preserve"> сельсовет Оренбургского района Оренбургской области «О</w:t>
      </w:r>
      <w:r>
        <w:rPr>
          <w:sz w:val="28"/>
          <w:szCs w:val="28"/>
        </w:rPr>
        <w:t xml:space="preserve"> внесении изменений</w:t>
      </w:r>
      <w:r w:rsidRPr="00AA53DF">
        <w:rPr>
          <w:sz w:val="28"/>
          <w:szCs w:val="28"/>
        </w:rPr>
        <w:t xml:space="preserve"> в Устав муниципального образования </w:t>
      </w:r>
      <w:r w:rsidR="000D315F">
        <w:rPr>
          <w:sz w:val="28"/>
          <w:szCs w:val="28"/>
        </w:rPr>
        <w:t>Пугачевский</w:t>
      </w:r>
      <w:r w:rsidRPr="00AA53DF">
        <w:rPr>
          <w:sz w:val="28"/>
          <w:szCs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>,</w:t>
      </w:r>
      <w:r w:rsidRPr="00AA53DF">
        <w:rPr>
          <w:sz w:val="28"/>
          <w:szCs w:val="28"/>
        </w:rPr>
        <w:t xml:space="preserve"> путем размещения текста документа в специально отведенных местах на территории сельсовета в течение двух рабочих дней с момента подписания настоящего решения для ознакомления и обсуждения на территории муниципального образования </w:t>
      </w:r>
      <w:r w:rsidR="000D315F">
        <w:rPr>
          <w:sz w:val="28"/>
          <w:szCs w:val="28"/>
        </w:rPr>
        <w:t>Пугачевский</w:t>
      </w:r>
      <w:r w:rsidRPr="00AA53DF">
        <w:rPr>
          <w:sz w:val="28"/>
          <w:szCs w:val="28"/>
        </w:rPr>
        <w:t xml:space="preserve"> сельсовет.</w:t>
      </w:r>
      <w:proofErr w:type="gramEnd"/>
    </w:p>
    <w:p w:rsidR="00FD4EA5" w:rsidRPr="00AA53DF" w:rsidRDefault="00FD4EA5" w:rsidP="00FD4EA5">
      <w:pPr>
        <w:jc w:val="both"/>
        <w:rPr>
          <w:rFonts w:eastAsia="SimSun" w:cs="Calibri"/>
          <w:kern w:val="3"/>
          <w:sz w:val="28"/>
          <w:szCs w:val="28"/>
          <w:lang w:eastAsia="en-US" w:bidi="hi-IN"/>
        </w:rPr>
      </w:pPr>
      <w:r w:rsidRPr="009D16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 xml:space="preserve">4. Возложить </w:t>
      </w:r>
      <w:proofErr w:type="gramStart"/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>контроль  за</w:t>
      </w:r>
      <w:proofErr w:type="gramEnd"/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 xml:space="preserve"> организацией и исполнением настоящего решения на глав</w:t>
      </w:r>
      <w:r w:rsidR="0049239A">
        <w:rPr>
          <w:rFonts w:eastAsia="SimSun" w:cs="Calibri"/>
          <w:kern w:val="3"/>
          <w:sz w:val="28"/>
          <w:szCs w:val="28"/>
          <w:lang w:eastAsia="en-US" w:bidi="hi-IN"/>
        </w:rPr>
        <w:t>у</w:t>
      </w:r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 xml:space="preserve"> муниципального образования  </w:t>
      </w:r>
      <w:r w:rsidR="000D315F">
        <w:rPr>
          <w:rFonts w:eastAsia="SimSun" w:cs="Calibri"/>
          <w:kern w:val="3"/>
          <w:sz w:val="28"/>
          <w:szCs w:val="28"/>
          <w:lang w:eastAsia="en-US" w:bidi="hi-IN"/>
        </w:rPr>
        <w:t>Пугачевский</w:t>
      </w:r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 xml:space="preserve"> сельсовет </w:t>
      </w:r>
      <w:r w:rsidR="0049239A">
        <w:rPr>
          <w:rFonts w:eastAsia="SimSun" w:cs="Calibri"/>
          <w:kern w:val="3"/>
          <w:sz w:val="28"/>
          <w:szCs w:val="28"/>
          <w:lang w:eastAsia="en-US" w:bidi="hi-IN"/>
        </w:rPr>
        <w:t xml:space="preserve">Б.К. </w:t>
      </w:r>
      <w:proofErr w:type="spellStart"/>
      <w:r w:rsidR="0049239A">
        <w:rPr>
          <w:rFonts w:eastAsia="SimSun" w:cs="Calibri"/>
          <w:kern w:val="3"/>
          <w:sz w:val="28"/>
          <w:szCs w:val="28"/>
          <w:lang w:eastAsia="en-US" w:bidi="hi-IN"/>
        </w:rPr>
        <w:t>Кульжанова</w:t>
      </w:r>
      <w:proofErr w:type="spellEnd"/>
      <w:r>
        <w:rPr>
          <w:rFonts w:eastAsia="SimSun" w:cs="Calibri"/>
          <w:kern w:val="3"/>
          <w:sz w:val="28"/>
          <w:szCs w:val="28"/>
          <w:lang w:eastAsia="en-US" w:bidi="hi-IN"/>
        </w:rPr>
        <w:t>.</w:t>
      </w:r>
    </w:p>
    <w:p w:rsidR="00FD4EA5" w:rsidRPr="00AA53DF" w:rsidRDefault="00FD4EA5" w:rsidP="00FD4EA5">
      <w:pPr>
        <w:ind w:firstLine="709"/>
        <w:jc w:val="both"/>
        <w:rPr>
          <w:sz w:val="28"/>
          <w:szCs w:val="28"/>
        </w:rPr>
      </w:pPr>
      <w:r w:rsidRPr="00AA53DF">
        <w:rPr>
          <w:rFonts w:eastAsia="SimSun" w:cs="Calibri"/>
          <w:kern w:val="3"/>
          <w:sz w:val="28"/>
          <w:szCs w:val="28"/>
          <w:lang w:eastAsia="en-US" w:bidi="hi-IN"/>
        </w:rPr>
        <w:t>5. Установить, что настоящее решение вступает в силу со дня его обнародования.</w:t>
      </w: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C7EE5" w:rsidRPr="006557E6" w:rsidRDefault="00FC7EE5" w:rsidP="00FC7EE5">
      <w:pPr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Председатель Совета депутатов                          </w:t>
      </w:r>
      <w:r>
        <w:rPr>
          <w:sz w:val="28"/>
          <w:szCs w:val="28"/>
        </w:rPr>
        <w:t xml:space="preserve">                   М.Т. </w:t>
      </w:r>
      <w:proofErr w:type="spellStart"/>
      <w:r>
        <w:rPr>
          <w:sz w:val="28"/>
          <w:szCs w:val="28"/>
        </w:rPr>
        <w:t>Маканов</w:t>
      </w:r>
      <w:proofErr w:type="spellEnd"/>
    </w:p>
    <w:p w:rsidR="00FD4EA5" w:rsidRDefault="00FD4EA5" w:rsidP="00FD4EA5">
      <w:pPr>
        <w:jc w:val="both"/>
        <w:rPr>
          <w:sz w:val="28"/>
          <w:szCs w:val="28"/>
        </w:rPr>
      </w:pPr>
    </w:p>
    <w:p w:rsidR="000738EB" w:rsidRDefault="000738EB" w:rsidP="00FD4EA5">
      <w:pPr>
        <w:jc w:val="both"/>
        <w:rPr>
          <w:sz w:val="28"/>
          <w:szCs w:val="28"/>
        </w:rPr>
      </w:pPr>
    </w:p>
    <w:p w:rsidR="000738EB" w:rsidRDefault="000738EB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  <w:r w:rsidRPr="009D16F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49239A">
        <w:rPr>
          <w:sz w:val="28"/>
          <w:szCs w:val="28"/>
        </w:rPr>
        <w:t xml:space="preserve">а муниципального образования  </w:t>
      </w:r>
      <w:r>
        <w:rPr>
          <w:sz w:val="28"/>
          <w:szCs w:val="28"/>
        </w:rPr>
        <w:t xml:space="preserve">                                    </w:t>
      </w:r>
      <w:r w:rsidR="0049239A">
        <w:rPr>
          <w:sz w:val="28"/>
          <w:szCs w:val="28"/>
        </w:rPr>
        <w:t xml:space="preserve">Б.К. </w:t>
      </w:r>
      <w:proofErr w:type="spellStart"/>
      <w:r w:rsidR="0049239A">
        <w:rPr>
          <w:sz w:val="28"/>
          <w:szCs w:val="28"/>
        </w:rPr>
        <w:t>Кульжанов</w:t>
      </w:r>
      <w:proofErr w:type="spellEnd"/>
    </w:p>
    <w:p w:rsidR="00FD4EA5" w:rsidRPr="009D16F6" w:rsidRDefault="00FD4EA5" w:rsidP="00FD4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EA5" w:rsidRPr="009D16F6" w:rsidRDefault="00FD4EA5" w:rsidP="00FD4EA5">
      <w:pPr>
        <w:jc w:val="both"/>
        <w:rPr>
          <w:sz w:val="28"/>
          <w:szCs w:val="28"/>
        </w:rPr>
      </w:pPr>
      <w:r w:rsidRPr="009D16F6">
        <w:rPr>
          <w:sz w:val="28"/>
          <w:szCs w:val="28"/>
        </w:rPr>
        <w:t xml:space="preserve">    </w:t>
      </w: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Pr="009D16F6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p w:rsidR="00FD4EA5" w:rsidRDefault="00FD4EA5" w:rsidP="00FD4EA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D4EA5" w:rsidTr="0091443D">
        <w:tc>
          <w:tcPr>
            <w:tcW w:w="4500" w:type="dxa"/>
          </w:tcPr>
          <w:p w:rsidR="00FD4EA5" w:rsidRDefault="00FD4EA5" w:rsidP="00914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14B43" w:rsidRDefault="00FD4EA5" w:rsidP="00714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муниципального образования </w:t>
            </w:r>
            <w:r w:rsidR="000D315F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 сельсовет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4EA5" w:rsidRDefault="0049239A" w:rsidP="006F6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303">
              <w:rPr>
                <w:sz w:val="28"/>
                <w:szCs w:val="28"/>
              </w:rPr>
              <w:t>9 марта</w:t>
            </w:r>
            <w:r w:rsidR="00714B43">
              <w:rPr>
                <w:sz w:val="28"/>
                <w:szCs w:val="28"/>
              </w:rPr>
              <w:t xml:space="preserve"> 202</w:t>
            </w:r>
            <w:r w:rsidR="006F6303">
              <w:rPr>
                <w:sz w:val="28"/>
                <w:szCs w:val="28"/>
              </w:rPr>
              <w:t>4</w:t>
            </w:r>
            <w:r w:rsidR="00FD4EA5">
              <w:rPr>
                <w:sz w:val="28"/>
                <w:szCs w:val="28"/>
              </w:rPr>
              <w:t xml:space="preserve">  года № </w:t>
            </w:r>
            <w:r w:rsidR="00714B43">
              <w:rPr>
                <w:sz w:val="28"/>
                <w:szCs w:val="28"/>
              </w:rPr>
              <w:t>1</w:t>
            </w:r>
            <w:r w:rsidR="006F6303">
              <w:rPr>
                <w:sz w:val="28"/>
                <w:szCs w:val="28"/>
              </w:rPr>
              <w:t>66</w:t>
            </w:r>
          </w:p>
        </w:tc>
      </w:tr>
    </w:tbl>
    <w:p w:rsidR="00FD4EA5" w:rsidRPr="000012D5" w:rsidRDefault="00FD4EA5" w:rsidP="00FD4EA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6F6303" w:rsidRPr="006557E6" w:rsidTr="000E5C55">
        <w:trPr>
          <w:trHeight w:val="967"/>
        </w:trPr>
        <w:tc>
          <w:tcPr>
            <w:tcW w:w="4640" w:type="dxa"/>
            <w:gridSpan w:val="2"/>
          </w:tcPr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557E6">
              <w:rPr>
                <w:rFonts w:eastAsia="Calibri"/>
                <w:b/>
                <w:bCs/>
                <w:sz w:val="28"/>
                <w:szCs w:val="28"/>
              </w:rPr>
              <w:t>С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ОВЕТ ДЕПУТАТОВ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МУНИЦИПАЛЬНОГО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ОБРАЗОВАНИЯ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ПУГАЧЕВСКИЙ СЕЛЬСОВЕТ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ОРЕНБУРГСКОГО РАЙОНА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ОРЕНБУРГСКОЙ ОБЛАСТИ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Четвертый </w:t>
            </w:r>
            <w:r w:rsidRPr="006557E6">
              <w:rPr>
                <w:rFonts w:eastAsia="Calibri"/>
              </w:rPr>
              <w:t>созыв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>Е</w:t>
            </w:r>
          </w:p>
          <w:p w:rsidR="006F6303" w:rsidRPr="006557E6" w:rsidRDefault="006F6303" w:rsidP="006F630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F6303" w:rsidRPr="006557E6" w:rsidRDefault="006F6303" w:rsidP="006F6303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52D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>
              <w:rPr>
                <w:rFonts w:eastAsia="Calibri"/>
                <w:bCs/>
                <w:sz w:val="28"/>
                <w:szCs w:val="28"/>
              </w:rPr>
              <w:t xml:space="preserve">29 марта </w:t>
            </w:r>
            <w:r w:rsidRPr="0076152D">
              <w:rPr>
                <w:rFonts w:eastAsia="Calibri"/>
                <w:sz w:val="28"/>
                <w:szCs w:val="28"/>
              </w:rPr>
              <w:t xml:space="preserve">2024 </w:t>
            </w:r>
            <w:r w:rsidRPr="0076152D">
              <w:rPr>
                <w:rFonts w:eastAsia="Calibri"/>
                <w:bCs/>
                <w:sz w:val="28"/>
                <w:szCs w:val="28"/>
              </w:rPr>
              <w:t>№</w:t>
            </w:r>
            <w:r w:rsidRPr="006557E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166</w:t>
            </w:r>
          </w:p>
          <w:p w:rsidR="006F6303" w:rsidRPr="006557E6" w:rsidRDefault="006F6303" w:rsidP="006F6303"/>
        </w:tc>
        <w:tc>
          <w:tcPr>
            <w:tcW w:w="1496" w:type="dxa"/>
          </w:tcPr>
          <w:p w:rsidR="006F6303" w:rsidRPr="006557E6" w:rsidRDefault="006F6303" w:rsidP="006F6303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</w:tcPr>
          <w:p w:rsidR="006F6303" w:rsidRPr="006557E6" w:rsidRDefault="006F6303" w:rsidP="006F6303">
            <w:pPr>
              <w:jc w:val="center"/>
              <w:rPr>
                <w:b/>
                <w:sz w:val="28"/>
                <w:szCs w:val="28"/>
              </w:rPr>
            </w:pPr>
            <w:r w:rsidRPr="006557E6">
              <w:rPr>
                <w:b/>
                <w:sz w:val="28"/>
                <w:szCs w:val="28"/>
              </w:rPr>
              <w:t>ПРОЕКТ</w:t>
            </w:r>
          </w:p>
          <w:p w:rsidR="006F6303" w:rsidRPr="006557E6" w:rsidRDefault="006F6303" w:rsidP="006F6303">
            <w:pPr>
              <w:jc w:val="center"/>
              <w:rPr>
                <w:sz w:val="28"/>
                <w:szCs w:val="28"/>
              </w:rPr>
            </w:pPr>
          </w:p>
        </w:tc>
      </w:tr>
      <w:tr w:rsidR="006F6303" w:rsidRPr="006557E6" w:rsidTr="000E5C55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6F6303" w:rsidRPr="006557E6" w:rsidRDefault="006F6303" w:rsidP="006F6303">
            <w:pPr>
              <w:jc w:val="both"/>
              <w:rPr>
                <w:sz w:val="28"/>
                <w:szCs w:val="28"/>
              </w:rPr>
            </w:pPr>
            <w:r w:rsidRPr="006557E6">
              <w:rPr>
                <w:sz w:val="28"/>
                <w:szCs w:val="28"/>
              </w:rPr>
              <w:t xml:space="preserve">О внесении изменений в Устав  муниципального образования </w:t>
            </w:r>
            <w:r>
              <w:rPr>
                <w:sz w:val="28"/>
                <w:szCs w:val="28"/>
              </w:rPr>
              <w:t xml:space="preserve">Пугачевский </w:t>
            </w:r>
            <w:r w:rsidRPr="006557E6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 xml:space="preserve">Оренбургского </w:t>
            </w:r>
            <w:r w:rsidRPr="006557E6">
              <w:rPr>
                <w:sz w:val="28"/>
                <w:szCs w:val="28"/>
              </w:rPr>
              <w:t xml:space="preserve">района Оренбургской области </w:t>
            </w:r>
          </w:p>
        </w:tc>
      </w:tr>
    </w:tbl>
    <w:p w:rsidR="006F6303" w:rsidRPr="006557E6" w:rsidRDefault="006F6303" w:rsidP="006F6303">
      <w:pPr>
        <w:rPr>
          <w:sz w:val="25"/>
          <w:szCs w:val="25"/>
        </w:rPr>
      </w:pPr>
    </w:p>
    <w:p w:rsidR="006F6303" w:rsidRDefault="006F6303" w:rsidP="006F6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557E6">
        <w:rPr>
          <w:sz w:val="28"/>
          <w:szCs w:val="28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557E6">
          <w:rPr>
            <w:sz w:val="28"/>
            <w:szCs w:val="28"/>
          </w:rPr>
          <w:t>06.10.2003</w:t>
        </w:r>
      </w:smartTag>
      <w:r w:rsidRPr="006557E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557E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6557E6">
          <w:rPr>
            <w:sz w:val="28"/>
            <w:szCs w:val="28"/>
          </w:rPr>
          <w:t>21.07.2005</w:t>
        </w:r>
      </w:smartTag>
      <w:r w:rsidRPr="006557E6">
        <w:rPr>
          <w:sz w:val="28"/>
          <w:szCs w:val="28"/>
        </w:rPr>
        <w:t xml:space="preserve">       № 97-ФЗ «О государственной регистрации уставов муниципальных образований», </w:t>
      </w:r>
      <w:r w:rsidRPr="006557E6">
        <w:rPr>
          <w:rFonts w:eastAsia="Calibri"/>
          <w:bCs/>
          <w:sz w:val="28"/>
          <w:szCs w:val="28"/>
        </w:rPr>
        <w:t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12.12.2023 № 594-ФЗ «</w:t>
      </w:r>
      <w:r w:rsidRPr="006557E6">
        <w:rPr>
          <w:rFonts w:eastAsia="Calibri"/>
          <w:sz w:val="28"/>
          <w:szCs w:val="28"/>
        </w:rPr>
        <w:t>О внесении изменений в</w:t>
      </w:r>
      <w:proofErr w:type="gramEnd"/>
      <w:r w:rsidRPr="006557E6">
        <w:rPr>
          <w:rFonts w:eastAsia="Calibri"/>
          <w:sz w:val="28"/>
          <w:szCs w:val="28"/>
        </w:rPr>
        <w:t xml:space="preserve"> </w:t>
      </w:r>
      <w:proofErr w:type="gramStart"/>
      <w:r w:rsidRPr="006557E6">
        <w:rPr>
          <w:rFonts w:eastAsia="Calibri"/>
          <w:sz w:val="28"/>
          <w:szCs w:val="28"/>
        </w:rPr>
        <w:t xml:space="preserve">статью 12 Федерального закона «О системе государственной службы Российской Федерации», </w:t>
      </w:r>
      <w:r w:rsidRPr="006557E6">
        <w:rPr>
          <w:sz w:val="28"/>
          <w:szCs w:val="28"/>
        </w:rPr>
        <w:t xml:space="preserve">статьи </w:t>
      </w:r>
      <w:r w:rsidR="00FC7EE5">
        <w:rPr>
          <w:sz w:val="28"/>
          <w:szCs w:val="28"/>
        </w:rPr>
        <w:t xml:space="preserve">12, </w:t>
      </w:r>
      <w:r w:rsidRPr="006557E6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r w:rsidRPr="006557E6">
        <w:rPr>
          <w:sz w:val="30"/>
          <w:szCs w:val="30"/>
        </w:rPr>
        <w:t>(далее – Устав)</w:t>
      </w:r>
      <w:r w:rsidRPr="006557E6">
        <w:rPr>
          <w:sz w:val="28"/>
          <w:szCs w:val="28"/>
        </w:rPr>
        <w:t xml:space="preserve">, принятого решением Совета депутатов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от 10 июня 2022 года №76 «Устав </w:t>
      </w:r>
      <w:r w:rsidRPr="006557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(дата, номер решения, название), в целях приведения Устава в </w:t>
      </w:r>
      <w:r w:rsidRPr="006557E6">
        <w:rPr>
          <w:sz w:val="28"/>
          <w:szCs w:val="28"/>
        </w:rPr>
        <w:lastRenderedPageBreak/>
        <w:t>соответствие с действующим</w:t>
      </w:r>
      <w:proofErr w:type="gramEnd"/>
      <w:r w:rsidRPr="006557E6">
        <w:rPr>
          <w:sz w:val="28"/>
          <w:szCs w:val="28"/>
        </w:rPr>
        <w:t xml:space="preserve"> законодательством, Совет депутатов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Оренбургского района Оренбургской области </w:t>
      </w:r>
    </w:p>
    <w:p w:rsidR="006F6303" w:rsidRPr="006557E6" w:rsidRDefault="006F6303" w:rsidP="006F63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РЕШИ</w:t>
      </w:r>
      <w:r w:rsidRPr="006557E6">
        <w:rPr>
          <w:sz w:val="28"/>
          <w:szCs w:val="28"/>
        </w:rPr>
        <w:t>Л:</w:t>
      </w:r>
    </w:p>
    <w:p w:rsidR="006F6303" w:rsidRPr="006557E6" w:rsidRDefault="006F6303" w:rsidP="006F6303">
      <w:pPr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>1. Внести изменения в Устав согласно приложению.</w:t>
      </w:r>
    </w:p>
    <w:p w:rsidR="006F6303" w:rsidRPr="006557E6" w:rsidRDefault="006F6303" w:rsidP="006F6303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6557E6">
        <w:rPr>
          <w:sz w:val="28"/>
          <w:szCs w:val="28"/>
        </w:rPr>
        <w:t xml:space="preserve">2. </w:t>
      </w:r>
      <w:proofErr w:type="gramStart"/>
      <w:r w:rsidRPr="006557E6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  <w:proofErr w:type="spellStart"/>
      <w:r>
        <w:rPr>
          <w:sz w:val="28"/>
          <w:szCs w:val="28"/>
        </w:rPr>
        <w:t>Кульжанову</w:t>
      </w:r>
      <w:proofErr w:type="spellEnd"/>
      <w:r>
        <w:rPr>
          <w:sz w:val="28"/>
          <w:szCs w:val="28"/>
        </w:rPr>
        <w:t xml:space="preserve"> Булату </w:t>
      </w:r>
      <w:proofErr w:type="spellStart"/>
      <w:r>
        <w:rPr>
          <w:sz w:val="28"/>
          <w:szCs w:val="28"/>
        </w:rPr>
        <w:t>Кадыровичу</w:t>
      </w:r>
      <w:proofErr w:type="spellEnd"/>
      <w:r w:rsidRPr="006557E6">
        <w:rPr>
          <w:sz w:val="28"/>
          <w:szCs w:val="28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6557E6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6557E6">
        <w:rPr>
          <w:rFonts w:eastAsia="SimSun"/>
          <w:sz w:val="28"/>
          <w:szCs w:val="28"/>
          <w:lang w:eastAsia="zh-CN"/>
        </w:rPr>
        <w:t>://pravo-minjust.ru, http://право-минюст</w:t>
      </w:r>
      <w:proofErr w:type="gramStart"/>
      <w:r w:rsidRPr="006557E6">
        <w:rPr>
          <w:rFonts w:eastAsia="SimSun"/>
          <w:sz w:val="28"/>
          <w:szCs w:val="28"/>
          <w:lang w:eastAsia="zh-CN"/>
        </w:rPr>
        <w:t>.р</w:t>
      </w:r>
      <w:proofErr w:type="gramEnd"/>
      <w:r w:rsidRPr="006557E6">
        <w:rPr>
          <w:rFonts w:eastAsia="SimSun"/>
          <w:sz w:val="28"/>
          <w:szCs w:val="28"/>
          <w:lang w:eastAsia="zh-CN"/>
        </w:rPr>
        <w:t>ф)</w:t>
      </w:r>
      <w:r w:rsidRPr="006557E6">
        <w:rPr>
          <w:sz w:val="28"/>
          <w:szCs w:val="28"/>
        </w:rPr>
        <w:t>.</w:t>
      </w:r>
    </w:p>
    <w:p w:rsidR="006F6303" w:rsidRPr="006557E6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57E6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Оренбургского </w:t>
      </w:r>
      <w:r w:rsidRPr="006557E6">
        <w:rPr>
          <w:sz w:val="28"/>
          <w:szCs w:val="28"/>
        </w:rPr>
        <w:t xml:space="preserve">района Оренбургской области </w:t>
      </w:r>
      <w:proofErr w:type="spellStart"/>
      <w:r>
        <w:rPr>
          <w:sz w:val="28"/>
          <w:szCs w:val="28"/>
        </w:rPr>
        <w:t>Кульжанов</w:t>
      </w:r>
      <w:proofErr w:type="spellEnd"/>
      <w:r>
        <w:rPr>
          <w:sz w:val="28"/>
          <w:szCs w:val="28"/>
        </w:rPr>
        <w:t xml:space="preserve"> Булат </w:t>
      </w:r>
      <w:proofErr w:type="spellStart"/>
      <w:r>
        <w:rPr>
          <w:sz w:val="28"/>
          <w:szCs w:val="28"/>
        </w:rPr>
        <w:t>Кадырович</w:t>
      </w:r>
      <w:proofErr w:type="spellEnd"/>
      <w:r w:rsidRPr="006557E6">
        <w:rPr>
          <w:sz w:val="28"/>
          <w:szCs w:val="28"/>
        </w:rPr>
        <w:t xml:space="preserve"> обязан </w:t>
      </w:r>
      <w:r w:rsidRPr="00B83062">
        <w:rPr>
          <w:sz w:val="28"/>
          <w:szCs w:val="28"/>
        </w:rPr>
        <w:t>официально обнародовать</w:t>
      </w:r>
      <w:r w:rsidRPr="006557E6">
        <w:rPr>
          <w:sz w:val="28"/>
          <w:szCs w:val="28"/>
        </w:rPr>
        <w:t xml:space="preserve">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6557E6">
        <w:rPr>
          <w:sz w:val="28"/>
          <w:szCs w:val="28"/>
        </w:rPr>
        <w:t>акте</w:t>
      </w:r>
      <w:proofErr w:type="gramEnd"/>
      <w:r w:rsidRPr="006557E6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6F6303" w:rsidRPr="006557E6" w:rsidRDefault="006F6303" w:rsidP="006F6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4. </w:t>
      </w:r>
      <w:r w:rsidRPr="00AE0F41">
        <w:rPr>
          <w:sz w:val="28"/>
          <w:szCs w:val="28"/>
        </w:rPr>
        <w:t xml:space="preserve">Настоящее решение подлежит </w:t>
      </w:r>
      <w:r w:rsidRPr="00B83062">
        <w:rPr>
          <w:sz w:val="28"/>
          <w:szCs w:val="28"/>
        </w:rPr>
        <w:t xml:space="preserve">официальному обнародованию </w:t>
      </w:r>
      <w:r w:rsidRPr="00AE0F41">
        <w:rPr>
          <w:sz w:val="28"/>
          <w:szCs w:val="28"/>
        </w:rPr>
        <w:t>после его государственной регистрации и вступает в силу после</w:t>
      </w:r>
      <w:r>
        <w:rPr>
          <w:sz w:val="28"/>
          <w:szCs w:val="28"/>
        </w:rPr>
        <w:t xml:space="preserve"> его </w:t>
      </w:r>
      <w:r w:rsidRPr="00B83062">
        <w:rPr>
          <w:sz w:val="28"/>
          <w:szCs w:val="28"/>
        </w:rPr>
        <w:t>официального обнародования</w:t>
      </w:r>
      <w:r w:rsidRPr="006557E6">
        <w:rPr>
          <w:sz w:val="28"/>
          <w:szCs w:val="28"/>
        </w:rPr>
        <w:t xml:space="preserve">. </w:t>
      </w:r>
    </w:p>
    <w:p w:rsidR="006F6303" w:rsidRPr="006557E6" w:rsidRDefault="006F6303" w:rsidP="006F6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5. Направить сведения </w:t>
      </w:r>
      <w:proofErr w:type="gramStart"/>
      <w:r w:rsidRPr="006557E6">
        <w:rPr>
          <w:sz w:val="28"/>
          <w:szCs w:val="28"/>
        </w:rPr>
        <w:t xml:space="preserve">об </w:t>
      </w:r>
      <w:r w:rsidRPr="00B83062">
        <w:rPr>
          <w:sz w:val="28"/>
          <w:szCs w:val="28"/>
        </w:rPr>
        <w:t xml:space="preserve">официальном обнародовании </w:t>
      </w:r>
      <w:r w:rsidRPr="006557E6">
        <w:rPr>
          <w:sz w:val="28"/>
          <w:szCs w:val="28"/>
        </w:rPr>
        <w:t>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6557E6">
        <w:rPr>
          <w:sz w:val="28"/>
          <w:szCs w:val="28"/>
        </w:rPr>
        <w:t xml:space="preserve"> в течение 10 дней после дня его </w:t>
      </w:r>
      <w:r w:rsidRPr="00B83062">
        <w:rPr>
          <w:sz w:val="28"/>
          <w:szCs w:val="28"/>
        </w:rPr>
        <w:t>официального обнародования</w:t>
      </w:r>
      <w:r w:rsidRPr="006557E6">
        <w:rPr>
          <w:sz w:val="28"/>
          <w:szCs w:val="28"/>
        </w:rPr>
        <w:t>.</w:t>
      </w:r>
    </w:p>
    <w:p w:rsidR="006F6303" w:rsidRPr="006557E6" w:rsidRDefault="006F6303" w:rsidP="006F6303">
      <w:pPr>
        <w:ind w:firstLine="709"/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6. </w:t>
      </w:r>
      <w:proofErr w:type="gramStart"/>
      <w:r w:rsidRPr="006557E6">
        <w:rPr>
          <w:sz w:val="28"/>
          <w:szCs w:val="28"/>
        </w:rPr>
        <w:t>Контроль за</w:t>
      </w:r>
      <w:proofErr w:type="gramEnd"/>
      <w:r w:rsidRPr="006557E6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>
        <w:rPr>
          <w:sz w:val="28"/>
          <w:szCs w:val="28"/>
        </w:rPr>
        <w:t>Кульжанова</w:t>
      </w:r>
      <w:proofErr w:type="spellEnd"/>
      <w:r>
        <w:rPr>
          <w:sz w:val="28"/>
          <w:szCs w:val="28"/>
        </w:rPr>
        <w:t xml:space="preserve"> Булата </w:t>
      </w:r>
      <w:proofErr w:type="spellStart"/>
      <w:r>
        <w:rPr>
          <w:sz w:val="28"/>
          <w:szCs w:val="28"/>
        </w:rPr>
        <w:t>Кадыровича</w:t>
      </w:r>
      <w:proofErr w:type="spellEnd"/>
      <w:r>
        <w:rPr>
          <w:sz w:val="28"/>
          <w:szCs w:val="28"/>
        </w:rPr>
        <w:t xml:space="preserve"> Пугачевский</w:t>
      </w:r>
      <w:r w:rsidRPr="006557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 Оренбургской области </w:t>
      </w: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jc w:val="both"/>
        <w:rPr>
          <w:sz w:val="28"/>
          <w:szCs w:val="28"/>
        </w:rPr>
      </w:pPr>
      <w:r w:rsidRPr="006557E6">
        <w:rPr>
          <w:sz w:val="28"/>
          <w:szCs w:val="28"/>
        </w:rPr>
        <w:t xml:space="preserve">Председатель Совета депутатов                          </w:t>
      </w:r>
      <w:r>
        <w:rPr>
          <w:sz w:val="28"/>
          <w:szCs w:val="28"/>
        </w:rPr>
        <w:t xml:space="preserve">                </w:t>
      </w:r>
      <w:r w:rsidR="00FC7E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М.Т. </w:t>
      </w:r>
      <w:proofErr w:type="spellStart"/>
      <w:r>
        <w:rPr>
          <w:sz w:val="28"/>
          <w:szCs w:val="28"/>
        </w:rPr>
        <w:t>Маканов</w:t>
      </w:r>
      <w:proofErr w:type="spellEnd"/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6557E6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  <w:r w:rsidRPr="006557E6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Б.К. </w:t>
      </w:r>
      <w:proofErr w:type="spellStart"/>
      <w:r>
        <w:rPr>
          <w:sz w:val="28"/>
          <w:szCs w:val="28"/>
        </w:rPr>
        <w:t>Кульжанов</w:t>
      </w:r>
      <w:proofErr w:type="spellEnd"/>
    </w:p>
    <w:p w:rsidR="006F6303" w:rsidRDefault="006F6303" w:rsidP="006F6303">
      <w:pPr>
        <w:shd w:val="clear" w:color="auto" w:fill="FFFFFF"/>
        <w:spacing w:line="322" w:lineRule="exact"/>
        <w:ind w:right="29"/>
        <w:jc w:val="both"/>
        <w:rPr>
          <w:color w:val="FF0000"/>
        </w:rPr>
      </w:pPr>
    </w:p>
    <w:p w:rsidR="006F6303" w:rsidRDefault="006F6303" w:rsidP="006F6303">
      <w:pPr>
        <w:shd w:val="clear" w:color="auto" w:fill="FFFFFF"/>
        <w:spacing w:line="322" w:lineRule="exact"/>
        <w:ind w:right="29"/>
        <w:jc w:val="both"/>
        <w:rPr>
          <w:color w:val="FF0000"/>
        </w:rPr>
      </w:pPr>
    </w:p>
    <w:p w:rsidR="006F6303" w:rsidRDefault="006F6303" w:rsidP="006F6303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6F6303" w:rsidRPr="00B83062" w:rsidRDefault="006F6303" w:rsidP="006F6303">
      <w:pPr>
        <w:shd w:val="clear" w:color="auto" w:fill="FFFFFF"/>
        <w:spacing w:line="322" w:lineRule="exact"/>
        <w:ind w:right="29"/>
        <w:jc w:val="both"/>
      </w:pPr>
      <w:r w:rsidRPr="00B83062">
        <w:t xml:space="preserve">Разослано: администрации сельсовета, Управлению Министерства                               </w:t>
      </w:r>
      <w:r>
        <w:t xml:space="preserve">                       </w:t>
      </w:r>
      <w:r w:rsidRPr="00B83062">
        <w:t>юстиции Российской Федерации по Оренбургской области, аппарату Губернатора и Правительства Оренбургской области, прокуратуре Оренбургского района, в дело</w:t>
      </w:r>
      <w:r w:rsidRPr="00B83062">
        <w:br w:type="page"/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lastRenderedPageBreak/>
        <w:t>Приложение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к решению Совета депутатов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муниципального образования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Оренбургского</w:t>
      </w:r>
      <w:r w:rsidRPr="006557E6">
        <w:rPr>
          <w:sz w:val="28"/>
          <w:szCs w:val="28"/>
        </w:rPr>
        <w:t xml:space="preserve"> района</w:t>
      </w:r>
    </w:p>
    <w:p w:rsidR="006F6303" w:rsidRPr="006557E6" w:rsidRDefault="006F6303" w:rsidP="006F6303">
      <w:pPr>
        <w:ind w:right="-55"/>
        <w:jc w:val="right"/>
        <w:rPr>
          <w:sz w:val="28"/>
          <w:szCs w:val="28"/>
        </w:rPr>
      </w:pPr>
      <w:r w:rsidRPr="006557E6">
        <w:rPr>
          <w:sz w:val="28"/>
          <w:szCs w:val="28"/>
        </w:rPr>
        <w:t>Оренбургской области</w:t>
      </w:r>
    </w:p>
    <w:p w:rsidR="006F6303" w:rsidRPr="006557E6" w:rsidRDefault="006F6303" w:rsidP="006F6303">
      <w:pPr>
        <w:ind w:left="5664" w:right="-5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557E6">
        <w:rPr>
          <w:sz w:val="28"/>
          <w:szCs w:val="28"/>
        </w:rPr>
        <w:t>т</w:t>
      </w:r>
      <w:r>
        <w:rPr>
          <w:sz w:val="28"/>
          <w:szCs w:val="28"/>
        </w:rPr>
        <w:t xml:space="preserve"> 29.03.2024 </w:t>
      </w:r>
      <w:r w:rsidRPr="006557E6">
        <w:rPr>
          <w:sz w:val="28"/>
          <w:szCs w:val="28"/>
        </w:rPr>
        <w:t>№</w:t>
      </w:r>
      <w:r>
        <w:rPr>
          <w:sz w:val="28"/>
          <w:szCs w:val="28"/>
        </w:rPr>
        <w:t xml:space="preserve"> 166</w:t>
      </w:r>
    </w:p>
    <w:p w:rsidR="006F6303" w:rsidRPr="006557E6" w:rsidRDefault="006F6303" w:rsidP="006F6303">
      <w:pPr>
        <w:ind w:right="-55"/>
        <w:jc w:val="both"/>
        <w:rPr>
          <w:sz w:val="28"/>
          <w:szCs w:val="28"/>
        </w:rPr>
      </w:pP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 w:rsidRPr="006557E6">
        <w:rPr>
          <w:sz w:val="28"/>
          <w:szCs w:val="28"/>
        </w:rPr>
        <w:t>Изменения в Устав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 w:rsidRPr="006557E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Пугачевский</w:t>
      </w:r>
      <w:r w:rsidRPr="006557E6">
        <w:rPr>
          <w:sz w:val="28"/>
          <w:szCs w:val="28"/>
        </w:rPr>
        <w:t xml:space="preserve"> сельсовет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</w:t>
      </w:r>
      <w:r w:rsidRPr="006557E6">
        <w:rPr>
          <w:sz w:val="28"/>
          <w:szCs w:val="28"/>
        </w:rPr>
        <w:t>района Оренбургской области</w:t>
      </w:r>
    </w:p>
    <w:p w:rsidR="006F6303" w:rsidRPr="006557E6" w:rsidRDefault="006F6303" w:rsidP="006F6303">
      <w:pPr>
        <w:ind w:right="-55"/>
        <w:jc w:val="center"/>
        <w:rPr>
          <w:sz w:val="28"/>
          <w:szCs w:val="28"/>
        </w:rPr>
      </w:pPr>
    </w:p>
    <w:p w:rsidR="006F6303" w:rsidRPr="006557E6" w:rsidRDefault="006F6303" w:rsidP="006F6303">
      <w:pPr>
        <w:numPr>
          <w:ilvl w:val="0"/>
          <w:numId w:val="5"/>
        </w:numPr>
        <w:tabs>
          <w:tab w:val="left" w:pos="993"/>
        </w:tabs>
        <w:ind w:left="0" w:firstLine="680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5</w:t>
      </w:r>
      <w:r w:rsidRPr="006557E6">
        <w:rPr>
          <w:b/>
          <w:bCs/>
          <w:sz w:val="28"/>
          <w:szCs w:val="28"/>
        </w:rPr>
        <w:t>. «</w:t>
      </w:r>
      <w:r w:rsidRPr="006557E6">
        <w:rPr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 w:rsidRPr="006557E6">
        <w:rPr>
          <w:b/>
          <w:bCs/>
          <w:sz w:val="28"/>
          <w:szCs w:val="28"/>
        </w:rPr>
        <w:t>»:</w:t>
      </w:r>
    </w:p>
    <w:p w:rsidR="006F6303" w:rsidRPr="006557E6" w:rsidRDefault="006F6303" w:rsidP="006F6303">
      <w:pPr>
        <w:ind w:firstLine="680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>а) пункт 29 части 1 изложить в новой редакции:</w:t>
      </w:r>
    </w:p>
    <w:p w:rsidR="006F6303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 w:rsidRPr="006557E6"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557E6">
        <w:rPr>
          <w:sz w:val="28"/>
          <w:szCs w:val="28"/>
        </w:rPr>
        <w:t>;</w:t>
      </w:r>
      <w:r w:rsidRPr="006557E6">
        <w:rPr>
          <w:rFonts w:eastAsia="Calibri"/>
          <w:sz w:val="28"/>
          <w:szCs w:val="28"/>
        </w:rPr>
        <w:t>»</w:t>
      </w:r>
      <w:proofErr w:type="gramEnd"/>
      <w:r w:rsidRPr="006557E6">
        <w:rPr>
          <w:rFonts w:eastAsia="Calibri"/>
          <w:sz w:val="28"/>
          <w:szCs w:val="28"/>
        </w:rPr>
        <w:t>;</w:t>
      </w:r>
    </w:p>
    <w:p w:rsidR="009C15ED" w:rsidRPr="009C15ED" w:rsidRDefault="009C15ED" w:rsidP="009C15ED">
      <w:pPr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557E6">
        <w:rPr>
          <w:b/>
          <w:bCs/>
          <w:sz w:val="28"/>
          <w:szCs w:val="28"/>
        </w:rPr>
        <w:t>) пункт 29 части 1 изложить в новой редакции:</w:t>
      </w:r>
    </w:p>
    <w:p w:rsidR="009C15ED" w:rsidRDefault="009C15ED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«30)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пользования водных объектов для рекреационных целей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DB740F" w:rsidRPr="009C15ED" w:rsidRDefault="00DB740F" w:rsidP="00DB740F">
      <w:pPr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557E6">
        <w:rPr>
          <w:b/>
          <w:bCs/>
          <w:sz w:val="28"/>
          <w:szCs w:val="28"/>
        </w:rPr>
        <w:t xml:space="preserve">) пункт 29 части 1 </w:t>
      </w:r>
      <w:r>
        <w:rPr>
          <w:b/>
          <w:bCs/>
          <w:sz w:val="28"/>
          <w:szCs w:val="28"/>
        </w:rPr>
        <w:t>дополнить пунктом 38 следующего содержания</w:t>
      </w:r>
      <w:r w:rsidRPr="006557E6">
        <w:rPr>
          <w:b/>
          <w:bCs/>
          <w:sz w:val="28"/>
          <w:szCs w:val="28"/>
        </w:rPr>
        <w:t>:</w:t>
      </w:r>
    </w:p>
    <w:p w:rsidR="00DB740F" w:rsidRPr="006557E6" w:rsidRDefault="00DB740F" w:rsidP="006F630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6F6303" w:rsidRPr="006557E6" w:rsidRDefault="006F6303" w:rsidP="006F6303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6557E6">
        <w:rPr>
          <w:b/>
          <w:sz w:val="28"/>
          <w:szCs w:val="28"/>
        </w:rPr>
        <w:t xml:space="preserve">2. В статье </w:t>
      </w:r>
      <w:r>
        <w:rPr>
          <w:b/>
          <w:sz w:val="28"/>
          <w:szCs w:val="28"/>
        </w:rPr>
        <w:t>6</w:t>
      </w:r>
      <w:r w:rsidRPr="006557E6">
        <w:rPr>
          <w:b/>
          <w:sz w:val="28"/>
          <w:szCs w:val="28"/>
        </w:rPr>
        <w:t>. «Полномочия органов местного самоуправления по решению вопросов местного значения»: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 w:rsidRPr="006557E6">
        <w:rPr>
          <w:b/>
          <w:sz w:val="28"/>
          <w:szCs w:val="28"/>
        </w:rPr>
        <w:t xml:space="preserve">а) пункт </w:t>
      </w:r>
      <w:r>
        <w:rPr>
          <w:b/>
          <w:sz w:val="28"/>
          <w:szCs w:val="28"/>
        </w:rPr>
        <w:t>10</w:t>
      </w:r>
      <w:r w:rsidRPr="006557E6">
        <w:rPr>
          <w:b/>
          <w:sz w:val="28"/>
          <w:szCs w:val="28"/>
        </w:rPr>
        <w:t xml:space="preserve"> части 1 изложить в новой редакции: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557E6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6557E6">
        <w:rPr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557E6">
        <w:rPr>
          <w:sz w:val="28"/>
          <w:szCs w:val="28"/>
        </w:rPr>
        <w:t>;»</w:t>
      </w:r>
      <w:proofErr w:type="gramEnd"/>
      <w:r w:rsidRPr="006557E6">
        <w:rPr>
          <w:sz w:val="28"/>
          <w:szCs w:val="28"/>
        </w:rPr>
        <w:t>;</w:t>
      </w:r>
    </w:p>
    <w:p w:rsidR="006F6303" w:rsidRPr="002C0759" w:rsidRDefault="006F6303" w:rsidP="006F6303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C0759">
        <w:rPr>
          <w:b/>
          <w:bCs/>
          <w:sz w:val="28"/>
          <w:szCs w:val="28"/>
        </w:rPr>
        <w:t>Статью 45. «Вступление в силу муниципальных правовых актов сельсовета» изложить в новой редакции:</w:t>
      </w:r>
    </w:p>
    <w:p w:rsidR="006F6303" w:rsidRPr="00F05347" w:rsidRDefault="006F6303" w:rsidP="006F6303">
      <w:pPr>
        <w:ind w:firstLine="680"/>
        <w:jc w:val="both"/>
        <w:rPr>
          <w:b/>
          <w:bCs/>
          <w:sz w:val="28"/>
          <w:szCs w:val="28"/>
        </w:rPr>
      </w:pPr>
      <w:r w:rsidRPr="00F05347">
        <w:rPr>
          <w:b/>
          <w:bCs/>
          <w:sz w:val="28"/>
          <w:szCs w:val="28"/>
        </w:rPr>
        <w:lastRenderedPageBreak/>
        <w:t>«Статья 45. Порядок обнародования и вступления в силу муниципальных правовых актов сельсовета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F05347" w:rsidRPr="00F05347" w:rsidRDefault="006F6303" w:rsidP="00F05347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4. </w:t>
      </w:r>
      <w:r w:rsidR="00F05347" w:rsidRPr="00F05347">
        <w:rPr>
          <w:bCs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  </w:t>
      </w:r>
      <w:r w:rsidR="006F6303" w:rsidRPr="00F05347">
        <w:rPr>
          <w:bCs/>
          <w:sz w:val="28"/>
          <w:szCs w:val="28"/>
        </w:rPr>
        <w:t>Официальным</w:t>
      </w:r>
      <w:bookmarkStart w:id="0" w:name="_GoBack"/>
      <w:bookmarkEnd w:id="0"/>
      <w:r w:rsidR="006F6303" w:rsidRPr="00F05347">
        <w:rPr>
          <w:bCs/>
          <w:sz w:val="28"/>
          <w:szCs w:val="28"/>
        </w:rPr>
        <w:t xml:space="preserve">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вестник Пугачевский сельсовет Оренбургского района»</w:t>
      </w:r>
      <w:proofErr w:type="gramStart"/>
      <w:r w:rsidR="006F6303" w:rsidRPr="00F05347">
        <w:rPr>
          <w:bCs/>
          <w:sz w:val="28"/>
          <w:szCs w:val="28"/>
        </w:rPr>
        <w:t xml:space="preserve"> .</w:t>
      </w:r>
      <w:proofErr w:type="gramEnd"/>
    </w:p>
    <w:p w:rsidR="006F6303" w:rsidRPr="00F05347" w:rsidRDefault="006F6303" w:rsidP="006F6303">
      <w:pPr>
        <w:ind w:firstLine="680"/>
        <w:rPr>
          <w:bCs/>
          <w:i/>
          <w:szCs w:val="28"/>
        </w:rPr>
      </w:pPr>
      <w:r w:rsidRPr="00F05347">
        <w:rPr>
          <w:bCs/>
          <w:i/>
          <w:szCs w:val="28"/>
        </w:rPr>
        <w:t xml:space="preserve">          (наименование печатного издания)</w:t>
      </w:r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 </w:t>
      </w:r>
      <w:r w:rsidR="006F6303" w:rsidRPr="00F05347">
        <w:rPr>
          <w:bCs/>
          <w:sz w:val="28"/>
          <w:szCs w:val="28"/>
        </w:rPr>
        <w:t>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 xml:space="preserve">размещение на официальном сайте сельсовета в информационно-телекоммуникационной сети «Интернет» - </w:t>
      </w:r>
      <w:hyperlink r:id="rId7" w:tgtFrame="_blank" w:history="1">
        <w:r w:rsidRPr="00F05347">
          <w:rPr>
            <w:rStyle w:val="a5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http://пугачевский.сельсовет56.рф</w:t>
        </w:r>
      </w:hyperlink>
      <w:r w:rsidRPr="00F05347">
        <w:rPr>
          <w:bCs/>
          <w:sz w:val="28"/>
          <w:szCs w:val="28"/>
        </w:rPr>
        <w:t>;</w:t>
      </w:r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размещение в местах, доступных для неограниченного круга лиц:</w:t>
      </w:r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F05347">
        <w:rPr>
          <w:bCs/>
          <w:sz w:val="28"/>
          <w:szCs w:val="28"/>
        </w:rPr>
        <w:t xml:space="preserve">- </w:t>
      </w:r>
      <w:r w:rsidRPr="00F05347">
        <w:rPr>
          <w:sz w:val="28"/>
          <w:szCs w:val="28"/>
        </w:rPr>
        <w:t xml:space="preserve">на информационном стенде в помещении администрации муниципального образования, расположенном по адресу: </w:t>
      </w:r>
      <w:proofErr w:type="gramStart"/>
      <w:r w:rsidRPr="00F05347">
        <w:rPr>
          <w:sz w:val="28"/>
          <w:szCs w:val="28"/>
        </w:rPr>
        <w:t xml:space="preserve">МБУК ЦК и БО «Пугачевский» - п. Пугачевский, ул. Центральная, д.3 (библиотека); </w:t>
      </w:r>
      <w:proofErr w:type="gramEnd"/>
    </w:p>
    <w:p w:rsidR="006F6303" w:rsidRPr="00F05347" w:rsidRDefault="006F6303" w:rsidP="006F6303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proofErr w:type="gramStart"/>
      <w:r w:rsidRPr="00F05347">
        <w:rPr>
          <w:i/>
          <w:sz w:val="28"/>
          <w:szCs w:val="28"/>
        </w:rPr>
        <w:t xml:space="preserve">- </w:t>
      </w:r>
      <w:r w:rsidRPr="00F05347">
        <w:rPr>
          <w:sz w:val="28"/>
          <w:szCs w:val="28"/>
        </w:rPr>
        <w:t>на информационном стенде в помещении МБОУ «Пугачевская СОШ» - расположенной по адресу: п. Пугачевский, ул. Новая, д.12а (детский сад) и с. Паника расположенной по адресу: с. Паника, ул. Молодежная, дом 1 (школа).</w:t>
      </w:r>
      <w:r w:rsidRPr="00F05347">
        <w:rPr>
          <w:bCs/>
          <w:i/>
          <w:sz w:val="28"/>
          <w:szCs w:val="28"/>
        </w:rPr>
        <w:t xml:space="preserve"> </w:t>
      </w:r>
      <w:proofErr w:type="gramEnd"/>
    </w:p>
    <w:p w:rsidR="006F6303" w:rsidRPr="00F05347" w:rsidRDefault="006F6303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6F6303" w:rsidRPr="00F05347" w:rsidRDefault="006F6303" w:rsidP="006F6303">
      <w:pPr>
        <w:ind w:firstLine="680"/>
        <w:jc w:val="both"/>
        <w:rPr>
          <w:bCs/>
          <w:i/>
          <w:sz w:val="28"/>
          <w:szCs w:val="28"/>
        </w:rPr>
      </w:pPr>
      <w:r w:rsidRPr="00F05347">
        <w:rPr>
          <w:bCs/>
          <w:i/>
          <w:sz w:val="28"/>
          <w:szCs w:val="28"/>
        </w:rPr>
        <w:t xml:space="preserve">Уставом муниципального образования может быть предусмотрен иной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 </w:t>
      </w:r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5</w:t>
      </w:r>
      <w:r w:rsidR="006F6303" w:rsidRPr="00F05347">
        <w:rPr>
          <w:bCs/>
          <w:sz w:val="28"/>
          <w:szCs w:val="28"/>
        </w:rPr>
        <w:t>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="006F6303" w:rsidRPr="00F05347">
        <w:rPr>
          <w:bCs/>
          <w:sz w:val="28"/>
          <w:szCs w:val="28"/>
        </w:rPr>
        <w:t>.р</w:t>
      </w:r>
      <w:proofErr w:type="gramEnd"/>
      <w:r w:rsidR="006F6303" w:rsidRPr="00F05347">
        <w:rPr>
          <w:bCs/>
          <w:sz w:val="28"/>
          <w:szCs w:val="28"/>
        </w:rPr>
        <w:t xml:space="preserve">ф; </w:t>
      </w:r>
      <w:r w:rsidR="006F6303" w:rsidRPr="00F05347">
        <w:rPr>
          <w:bCs/>
          <w:sz w:val="28"/>
          <w:szCs w:val="28"/>
        </w:rPr>
        <w:lastRenderedPageBreak/>
        <w:t xml:space="preserve">регистрационный номер и дата регистрации в качестве сетевого издания: </w:t>
      </w:r>
      <w:proofErr w:type="gramStart"/>
      <w:r w:rsidR="006F6303" w:rsidRPr="00F05347">
        <w:rPr>
          <w:bCs/>
          <w:sz w:val="28"/>
          <w:szCs w:val="28"/>
        </w:rPr>
        <w:t>Эл № ФС77-72471 от 05.03.2018).</w:t>
      </w:r>
      <w:proofErr w:type="gramEnd"/>
    </w:p>
    <w:p w:rsidR="006F6303" w:rsidRPr="00F05347" w:rsidRDefault="00F05347" w:rsidP="006F6303">
      <w:pPr>
        <w:ind w:firstLine="680"/>
        <w:jc w:val="both"/>
        <w:rPr>
          <w:bCs/>
          <w:sz w:val="28"/>
          <w:szCs w:val="28"/>
        </w:rPr>
      </w:pPr>
      <w:r w:rsidRPr="00F05347">
        <w:rPr>
          <w:bCs/>
          <w:sz w:val="28"/>
          <w:szCs w:val="28"/>
        </w:rPr>
        <w:t>6</w:t>
      </w:r>
      <w:r w:rsidR="006F6303" w:rsidRPr="00F05347">
        <w:rPr>
          <w:bCs/>
          <w:sz w:val="28"/>
          <w:szCs w:val="28"/>
        </w:rPr>
        <w:t>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</w:t>
      </w:r>
      <w:proofErr w:type="gramStart"/>
      <w:r w:rsidR="006F6303" w:rsidRPr="00F05347">
        <w:rPr>
          <w:bCs/>
          <w:sz w:val="28"/>
          <w:szCs w:val="28"/>
        </w:rPr>
        <w:t>.»;</w:t>
      </w:r>
      <w:proofErr w:type="gramEnd"/>
    </w:p>
    <w:p w:rsidR="006F6303" w:rsidRPr="006557E6" w:rsidRDefault="006F6303" w:rsidP="006F6303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Часть 1 статьи </w:t>
      </w:r>
      <w:r>
        <w:rPr>
          <w:b/>
          <w:bCs/>
          <w:sz w:val="28"/>
          <w:szCs w:val="28"/>
        </w:rPr>
        <w:t>39</w:t>
      </w:r>
      <w:r w:rsidRPr="006557E6">
        <w:rPr>
          <w:b/>
          <w:bCs/>
          <w:sz w:val="28"/>
          <w:szCs w:val="28"/>
        </w:rPr>
        <w:t>. «</w:t>
      </w:r>
      <w:r w:rsidRPr="006557E6">
        <w:rPr>
          <w:b/>
          <w:sz w:val="28"/>
          <w:szCs w:val="28"/>
        </w:rPr>
        <w:t>Основные обязанности муниципального служащего</w:t>
      </w:r>
      <w:r w:rsidRPr="006557E6">
        <w:rPr>
          <w:b/>
          <w:bCs/>
          <w:sz w:val="28"/>
          <w:szCs w:val="28"/>
        </w:rPr>
        <w:t xml:space="preserve">» дополнить пунктом </w:t>
      </w:r>
      <w:r>
        <w:rPr>
          <w:b/>
          <w:bCs/>
          <w:sz w:val="28"/>
          <w:szCs w:val="28"/>
        </w:rPr>
        <w:t>12</w:t>
      </w:r>
      <w:r w:rsidRPr="006557E6">
        <w:rPr>
          <w:b/>
          <w:bCs/>
          <w:sz w:val="28"/>
          <w:szCs w:val="28"/>
        </w:rPr>
        <w:t>. следующего содержания: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b/>
          <w:bCs/>
          <w:sz w:val="28"/>
          <w:szCs w:val="28"/>
        </w:rPr>
      </w:pPr>
      <w:r w:rsidRPr="00DD2EA9">
        <w:rPr>
          <w:bCs/>
          <w:sz w:val="28"/>
          <w:szCs w:val="28"/>
        </w:rPr>
        <w:t>«12)</w:t>
      </w:r>
      <w:r w:rsidRPr="006557E6">
        <w:rPr>
          <w:b/>
          <w:bCs/>
          <w:sz w:val="28"/>
          <w:szCs w:val="28"/>
        </w:rPr>
        <w:t xml:space="preserve"> </w:t>
      </w:r>
      <w:r w:rsidRPr="006557E6">
        <w:rPr>
          <w:rFonts w:eastAsia="Calibri"/>
          <w:bCs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6557E6">
        <w:rPr>
          <w:rFonts w:eastAsia="Calibri"/>
          <w:bCs/>
          <w:sz w:val="28"/>
          <w:szCs w:val="28"/>
        </w:rPr>
        <w:t>.»</w:t>
      </w:r>
      <w:proofErr w:type="gramEnd"/>
      <w:r w:rsidRPr="006557E6">
        <w:rPr>
          <w:rFonts w:eastAsia="Calibri"/>
          <w:bCs/>
          <w:sz w:val="28"/>
          <w:szCs w:val="28"/>
        </w:rPr>
        <w:t>;</w:t>
      </w:r>
    </w:p>
    <w:p w:rsidR="006F6303" w:rsidRPr="006557E6" w:rsidRDefault="006F6303" w:rsidP="006F6303">
      <w:pPr>
        <w:numPr>
          <w:ilvl w:val="0"/>
          <w:numId w:val="6"/>
        </w:numPr>
        <w:ind w:left="0" w:firstLine="708"/>
        <w:jc w:val="both"/>
        <w:rPr>
          <w:b/>
          <w:bCs/>
          <w:sz w:val="28"/>
          <w:szCs w:val="28"/>
        </w:rPr>
      </w:pPr>
      <w:r w:rsidRPr="006557E6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8</w:t>
      </w:r>
      <w:r w:rsidRPr="006557E6">
        <w:rPr>
          <w:b/>
          <w:bCs/>
          <w:sz w:val="28"/>
          <w:szCs w:val="28"/>
        </w:rPr>
        <w:t xml:space="preserve">) части 1 статьи </w:t>
      </w:r>
      <w:r>
        <w:rPr>
          <w:b/>
          <w:bCs/>
          <w:sz w:val="28"/>
          <w:szCs w:val="28"/>
        </w:rPr>
        <w:t>40</w:t>
      </w:r>
      <w:r w:rsidRPr="006557E6">
        <w:rPr>
          <w:b/>
          <w:bCs/>
          <w:sz w:val="28"/>
          <w:szCs w:val="28"/>
        </w:rPr>
        <w:t>. «Ограничения, связанные с муниципальной службой» изложить в новой редакции:</w:t>
      </w:r>
    </w:p>
    <w:p w:rsidR="006F6303" w:rsidRPr="006557E6" w:rsidRDefault="006F6303" w:rsidP="006F6303">
      <w:pPr>
        <w:autoSpaceDE w:val="0"/>
        <w:autoSpaceDN w:val="0"/>
        <w:adjustRightInd w:val="0"/>
        <w:ind w:firstLine="680"/>
        <w:jc w:val="both"/>
        <w:rPr>
          <w:rFonts w:eastAsia="Calibri"/>
          <w:bCs/>
          <w:sz w:val="28"/>
          <w:szCs w:val="28"/>
        </w:rPr>
      </w:pPr>
      <w:proofErr w:type="gramStart"/>
      <w:r w:rsidRPr="006557E6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8</w:t>
      </w:r>
      <w:r w:rsidRPr="006557E6">
        <w:rPr>
          <w:rFonts w:eastAsia="Calibri"/>
          <w:bCs/>
          <w:sz w:val="28"/>
          <w:szCs w:val="28"/>
        </w:rPr>
        <w:t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  <w:proofErr w:type="gramEnd"/>
    </w:p>
    <w:p w:rsidR="0049239A" w:rsidRDefault="0049239A" w:rsidP="0049239A">
      <w:pPr>
        <w:jc w:val="center"/>
        <w:rPr>
          <w:b/>
          <w:kern w:val="2"/>
          <w:sz w:val="28"/>
          <w:szCs w:val="28"/>
        </w:rPr>
      </w:pPr>
    </w:p>
    <w:p w:rsidR="0049239A" w:rsidRPr="00406E25" w:rsidRDefault="0049239A" w:rsidP="0049239A">
      <w:pPr>
        <w:jc w:val="center"/>
        <w:rPr>
          <w:b/>
          <w:kern w:val="2"/>
          <w:sz w:val="28"/>
          <w:szCs w:val="28"/>
        </w:rPr>
      </w:pPr>
      <w:r w:rsidRPr="00406E25">
        <w:rPr>
          <w:b/>
          <w:kern w:val="2"/>
          <w:sz w:val="28"/>
          <w:szCs w:val="28"/>
        </w:rPr>
        <w:t>_______________</w:t>
      </w:r>
    </w:p>
    <w:p w:rsidR="0049239A" w:rsidRPr="00406E25" w:rsidRDefault="0049239A" w:rsidP="0049239A">
      <w:pPr>
        <w:rPr>
          <w:sz w:val="28"/>
          <w:szCs w:val="28"/>
        </w:rPr>
      </w:pPr>
    </w:p>
    <w:p w:rsidR="0049239A" w:rsidRPr="00406E25" w:rsidRDefault="0049239A" w:rsidP="0049239A">
      <w:pPr>
        <w:rPr>
          <w:sz w:val="28"/>
          <w:szCs w:val="28"/>
        </w:rPr>
      </w:pPr>
    </w:p>
    <w:p w:rsidR="0049239A" w:rsidRPr="00406E25" w:rsidRDefault="0049239A" w:rsidP="0049239A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14B43" w:rsidRPr="00406E25" w:rsidRDefault="00714B43" w:rsidP="00714B43">
      <w:pPr>
        <w:rPr>
          <w:sz w:val="28"/>
          <w:szCs w:val="28"/>
        </w:rPr>
      </w:pPr>
    </w:p>
    <w:p w:rsidR="00FD4EA5" w:rsidRPr="00406E25" w:rsidRDefault="00FD4EA5" w:rsidP="00714B43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FD4EA5" w:rsidRPr="0040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F6E1C"/>
    <w:multiLevelType w:val="hybridMultilevel"/>
    <w:tmpl w:val="32B84B7E"/>
    <w:lvl w:ilvl="0" w:tplc="406E0E54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616C62"/>
    <w:multiLevelType w:val="hybridMultilevel"/>
    <w:tmpl w:val="3A182660"/>
    <w:lvl w:ilvl="0" w:tplc="CEB452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A5"/>
    <w:rsid w:val="000738EB"/>
    <w:rsid w:val="00086FCC"/>
    <w:rsid w:val="000D315F"/>
    <w:rsid w:val="00120CDF"/>
    <w:rsid w:val="00124A66"/>
    <w:rsid w:val="00147F9A"/>
    <w:rsid w:val="00222067"/>
    <w:rsid w:val="004025AF"/>
    <w:rsid w:val="00406E25"/>
    <w:rsid w:val="0049239A"/>
    <w:rsid w:val="006F6303"/>
    <w:rsid w:val="007102FB"/>
    <w:rsid w:val="00714B43"/>
    <w:rsid w:val="00803C67"/>
    <w:rsid w:val="00892C18"/>
    <w:rsid w:val="009C15ED"/>
    <w:rsid w:val="00AA4709"/>
    <w:rsid w:val="00C01B6A"/>
    <w:rsid w:val="00C523AB"/>
    <w:rsid w:val="00D9680E"/>
    <w:rsid w:val="00DB740F"/>
    <w:rsid w:val="00EB0F99"/>
    <w:rsid w:val="00F05347"/>
    <w:rsid w:val="00F13625"/>
    <w:rsid w:val="00FC7EE5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E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EA5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C01B6A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C01B6A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C0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E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4EA5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C01B6A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C01B6A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C0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bjqgf9awp0c.xn--56-dlclb8avvcn9h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F46E-505F-47EA-89A4-46D6656C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15</cp:revision>
  <cp:lastPrinted>2023-05-19T12:20:00Z</cp:lastPrinted>
  <dcterms:created xsi:type="dcterms:W3CDTF">2023-05-12T09:29:00Z</dcterms:created>
  <dcterms:modified xsi:type="dcterms:W3CDTF">2024-03-28T11:15:00Z</dcterms:modified>
</cp:coreProperties>
</file>