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C7" w:rsidRDefault="003265C7" w:rsidP="003265C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3265C7" w:rsidRDefault="003265C7" w:rsidP="003265C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Пугачевский сельсовет Оренбургского района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соблюдении требований, предусмотренных </w:t>
      </w:r>
      <w:r>
        <w:rPr>
          <w:rFonts w:ascii="Times New Roman" w:hAnsi="Times New Roman" w:cs="Times New Roman"/>
          <w:b/>
          <w:sz w:val="28"/>
          <w:szCs w:val="28"/>
        </w:rPr>
        <w:t>Законом Оренбургской области от 01.09.2017 № 541/128-VI-ОЗ</w:t>
      </w:r>
    </w:p>
    <w:p w:rsidR="003265C7" w:rsidRDefault="003265C7" w:rsidP="003265C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5C7" w:rsidRDefault="003265C7" w:rsidP="003265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65C7" w:rsidRDefault="003265C7" w:rsidP="00326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5C7" w:rsidRDefault="003265C7" w:rsidP="00326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части 3.2. статьи 4 Закона Оренбургской области от 01.09.2017 № 541/128-VI-ОЗ «О 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гражданами», Губернатору Оренбургской области предоставили:</w:t>
      </w:r>
      <w:proofErr w:type="gramEnd"/>
    </w:p>
    <w:p w:rsidR="003265C7" w:rsidRDefault="003265C7" w:rsidP="003265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уведомления об отсутствии сделок, предусмотренных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частью 1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</w:t>
      </w:r>
      <w:r w:rsidRPr="003265C7">
        <w:rPr>
          <w:rFonts w:ascii="Times New Roman" w:hAnsi="Times New Roman" w:cs="Times New Roman"/>
          <w:sz w:val="28"/>
          <w:szCs w:val="28"/>
        </w:rPr>
        <w:t>7 депутатов.</w:t>
      </w:r>
      <w:bookmarkStart w:id="0" w:name="_GoBack"/>
      <w:bookmarkEnd w:id="0"/>
    </w:p>
    <w:p w:rsidR="003265C7" w:rsidRDefault="003265C7" w:rsidP="00326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5C7" w:rsidRDefault="003265C7" w:rsidP="003265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подпунктом ж)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операции», р</w:t>
      </w:r>
      <w:r>
        <w:rPr>
          <w:rFonts w:ascii="Times New Roman" w:eastAsia="Calibri" w:hAnsi="Times New Roman" w:cs="Times New Roman"/>
          <w:sz w:val="28"/>
          <w:szCs w:val="28"/>
        </w:rPr>
        <w:t>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Федеральным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8"/>
            <w:szCs w:val="28"/>
            <w:u w:val="none"/>
          </w:rPr>
          <w:t>законом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от 25 декабря 2008 г. № 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3265C7" w:rsidRDefault="003265C7" w:rsidP="00326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55E" w:rsidRDefault="00DD355E"/>
    <w:sectPr w:rsidR="00DD3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00"/>
    <w:rsid w:val="003265C7"/>
    <w:rsid w:val="0062063E"/>
    <w:rsid w:val="00C66800"/>
    <w:rsid w:val="00DD355E"/>
    <w:rsid w:val="00DD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65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65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539414FECF6ACDE97AF4B500BE1C5F6D2A362626683BE587A2CD2312A4BF0EB0D4EC5E1312D30B2292EAC033r6w9L" TargetMode="External"/><Relationship Id="rId5" Type="http://schemas.openxmlformats.org/officeDocument/2006/relationships/hyperlink" Target="consultantplus://offline/ref=44EBA647F5FB527A845A20B8E394124E33543EC16B1848A74EE90F33F6D084F95F97361212C84FB977F7FE3B9EA163E315AB91C3MCB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2024-05-03T09:20:00Z</dcterms:created>
  <dcterms:modified xsi:type="dcterms:W3CDTF">2024-05-03T09:20:00Z</dcterms:modified>
</cp:coreProperties>
</file>